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49039E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D44186">
        <w:rPr>
          <w:rFonts w:asciiTheme="minorHAnsi" w:eastAsiaTheme="minorEastAsia" w:hAnsiTheme="minorHAnsi" w:cstheme="minorHAnsi"/>
          <w:b/>
          <w:bCs/>
          <w:caps/>
          <w:color w:val="000000" w:themeColor="text1"/>
          <w:sz w:val="21"/>
          <w:szCs w:val="21"/>
        </w:rPr>
        <w:t xml:space="preserve">DÉCIMA </w:t>
      </w:r>
      <w:r w:rsidR="00351BF1">
        <w:rPr>
          <w:rFonts w:asciiTheme="minorHAnsi" w:eastAsiaTheme="minorEastAsia" w:hAnsiTheme="minorHAnsi" w:cstheme="minorHAnsi"/>
          <w:b/>
          <w:bCs/>
          <w:caps/>
          <w:color w:val="000000" w:themeColor="text1"/>
          <w:sz w:val="21"/>
          <w:szCs w:val="21"/>
        </w:rPr>
        <w:t>SEXTA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5EE0378B"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351BF1">
        <w:rPr>
          <w:rFonts w:asciiTheme="minorHAnsi" w:eastAsiaTheme="minorEastAsia" w:hAnsiTheme="minorHAnsi" w:cstheme="minorHAnsi"/>
          <w:b/>
          <w:bCs/>
          <w:caps/>
          <w:color w:val="000000" w:themeColor="text1"/>
          <w:sz w:val="21"/>
          <w:szCs w:val="21"/>
        </w:rPr>
        <w:t>11</w:t>
      </w:r>
      <w:r w:rsidRPr="00146D95">
        <w:rPr>
          <w:rFonts w:asciiTheme="minorHAnsi" w:eastAsiaTheme="minorEastAsia" w:hAnsiTheme="minorHAnsi" w:cstheme="minorHAnsi"/>
          <w:b/>
          <w:bCs/>
          <w:caps/>
          <w:color w:val="000000" w:themeColor="text1"/>
          <w:sz w:val="21"/>
          <w:szCs w:val="21"/>
        </w:rPr>
        <w:t xml:space="preserve"> de </w:t>
      </w:r>
      <w:r w:rsidR="00351BF1">
        <w:rPr>
          <w:rFonts w:asciiTheme="minorHAnsi" w:eastAsiaTheme="minorEastAsia" w:hAnsiTheme="minorHAnsi" w:cstheme="minorHAnsi"/>
          <w:b/>
          <w:bCs/>
          <w:caps/>
          <w:color w:val="000000" w:themeColor="text1"/>
          <w:sz w:val="21"/>
          <w:szCs w:val="21"/>
        </w:rPr>
        <w:t>marzo</w:t>
      </w:r>
      <w:r w:rsidRPr="00146D95">
        <w:rPr>
          <w:rFonts w:asciiTheme="minorHAnsi" w:eastAsiaTheme="minorEastAsia" w:hAnsiTheme="minorHAnsi" w:cstheme="minorHAnsi"/>
          <w:b/>
          <w:bCs/>
          <w:caps/>
          <w:color w:val="000000" w:themeColor="text1"/>
          <w:sz w:val="21"/>
          <w:szCs w:val="21"/>
        </w:rPr>
        <w:t xml:space="preserve"> de 202</w:t>
      </w:r>
      <w:r w:rsidR="006209D0">
        <w:rPr>
          <w:rFonts w:asciiTheme="minorHAnsi" w:eastAsiaTheme="minorEastAsia" w:hAnsiTheme="minorHAnsi" w:cstheme="minorHAnsi"/>
          <w:b/>
          <w:bCs/>
          <w:caps/>
          <w:color w:val="000000" w:themeColor="text1"/>
          <w:sz w:val="21"/>
          <w:szCs w:val="21"/>
        </w:rPr>
        <w:t>6</w:t>
      </w:r>
    </w:p>
    <w:p w14:paraId="78386A8D" w14:textId="50ADD857"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351BF1" w:rsidRPr="00856CFD">
          <w:rPr>
            <w:rStyle w:val="Hipervnculo"/>
            <w:rFonts w:asciiTheme="minorHAnsi" w:eastAsiaTheme="minorEastAsia" w:hAnsiTheme="minorHAnsi" w:cstheme="minorHAnsi"/>
            <w:sz w:val="21"/>
            <w:szCs w:val="21"/>
          </w:rPr>
          <w:t>https://www.youtube.com/live/roT7bPfD2Ng?si=qymYlPLc1k1uMHTx</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7222C2">
        <w:rPr>
          <w:rFonts w:asciiTheme="minorHAnsi" w:eastAsiaTheme="minorEastAsia" w:hAnsiTheme="minorHAnsi" w:cstheme="minorHAnsi"/>
          <w:b/>
          <w:bCs/>
          <w:sz w:val="21"/>
          <w:szCs w:val="21"/>
        </w:rPr>
        <w:t>12</w:t>
      </w:r>
      <w:r w:rsidRPr="00146D95">
        <w:rPr>
          <w:rFonts w:asciiTheme="minorHAnsi" w:eastAsiaTheme="minorEastAsia" w:hAnsiTheme="minorHAnsi" w:cstheme="minorHAnsi"/>
          <w:b/>
          <w:bCs/>
          <w:sz w:val="21"/>
          <w:szCs w:val="21"/>
        </w:rPr>
        <w:t>:</w:t>
      </w:r>
      <w:r w:rsidR="009E531C">
        <w:rPr>
          <w:rFonts w:asciiTheme="minorHAnsi" w:eastAsiaTheme="minorEastAsia" w:hAnsiTheme="minorHAnsi" w:cstheme="minorHAnsi"/>
          <w:b/>
          <w:bCs/>
          <w:sz w:val="21"/>
          <w:szCs w:val="21"/>
        </w:rPr>
        <w:t>34</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351BF1">
        <w:rPr>
          <w:rFonts w:asciiTheme="minorHAnsi" w:eastAsiaTheme="minorEastAsia" w:hAnsiTheme="minorHAnsi" w:cstheme="minorHAnsi"/>
          <w:b/>
          <w:bCs/>
          <w:sz w:val="21"/>
          <w:szCs w:val="21"/>
        </w:rPr>
        <w:t>(</w:t>
      </w:r>
      <w:r w:rsidR="007222C2">
        <w:rPr>
          <w:rFonts w:asciiTheme="minorHAnsi" w:eastAsiaTheme="minorEastAsia" w:hAnsiTheme="minorHAnsi" w:cstheme="minorHAnsi"/>
          <w:b/>
          <w:bCs/>
          <w:sz w:val="21"/>
          <w:szCs w:val="21"/>
        </w:rPr>
        <w:t>doce</w:t>
      </w:r>
      <w:r w:rsidR="00AC55C2">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horas con </w:t>
      </w:r>
      <w:r w:rsidR="009E531C">
        <w:rPr>
          <w:rFonts w:asciiTheme="minorHAnsi" w:eastAsiaTheme="minorEastAsia" w:hAnsiTheme="minorHAnsi" w:cstheme="minorHAnsi"/>
          <w:b/>
          <w:bCs/>
          <w:sz w:val="21"/>
          <w:szCs w:val="21"/>
        </w:rPr>
        <w:t>treinta y cuatro</w:t>
      </w:r>
      <w:r w:rsidRPr="00146D95">
        <w:rPr>
          <w:rFonts w:asciiTheme="minorHAnsi" w:eastAsiaTheme="minorEastAsia" w:hAnsiTheme="minorHAnsi" w:cstheme="minorHAnsi"/>
          <w:b/>
          <w:bCs/>
          <w:sz w:val="21"/>
          <w:szCs w:val="21"/>
        </w:rPr>
        <w:t xml:space="preserve"> minutos</w:t>
      </w:r>
      <w:r w:rsidR="00351BF1">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del </w:t>
      </w:r>
      <w:r w:rsidR="00CB1F5F">
        <w:rPr>
          <w:rFonts w:asciiTheme="minorHAnsi" w:eastAsiaTheme="minorEastAsia" w:hAnsiTheme="minorHAnsi" w:cstheme="minorHAnsi"/>
          <w:b/>
          <w:bCs/>
          <w:sz w:val="21"/>
          <w:szCs w:val="21"/>
        </w:rPr>
        <w:t>M</w:t>
      </w:r>
      <w:r w:rsidR="00351BF1">
        <w:rPr>
          <w:rFonts w:asciiTheme="minorHAnsi" w:eastAsiaTheme="minorEastAsia" w:hAnsiTheme="minorHAnsi" w:cstheme="minorHAnsi"/>
          <w:b/>
          <w:bCs/>
          <w:sz w:val="21"/>
          <w:szCs w:val="21"/>
        </w:rPr>
        <w:t>iércoles</w:t>
      </w:r>
      <w:r w:rsidRPr="00146D95">
        <w:rPr>
          <w:rFonts w:asciiTheme="minorHAnsi" w:eastAsiaTheme="minorEastAsia" w:hAnsiTheme="minorHAnsi" w:cstheme="minorHAnsi"/>
          <w:b/>
          <w:bCs/>
          <w:sz w:val="21"/>
          <w:szCs w:val="21"/>
        </w:rPr>
        <w:t xml:space="preserve"> </w:t>
      </w:r>
      <w:r w:rsidR="00351BF1">
        <w:rPr>
          <w:rFonts w:asciiTheme="minorHAnsi" w:eastAsiaTheme="minorEastAsia" w:hAnsiTheme="minorHAnsi" w:cstheme="minorHAnsi"/>
          <w:b/>
          <w:bCs/>
          <w:sz w:val="21"/>
          <w:szCs w:val="21"/>
        </w:rPr>
        <w:t>11</w:t>
      </w:r>
      <w:r w:rsidRPr="00146D95">
        <w:rPr>
          <w:rFonts w:asciiTheme="minorHAnsi" w:eastAsiaTheme="minorEastAsia" w:hAnsiTheme="minorHAnsi" w:cstheme="minorHAnsi"/>
          <w:b/>
          <w:bCs/>
          <w:sz w:val="21"/>
          <w:szCs w:val="21"/>
        </w:rPr>
        <w:t xml:space="preserve"> (</w:t>
      </w:r>
      <w:r w:rsidR="00351BF1">
        <w:rPr>
          <w:rFonts w:asciiTheme="minorHAnsi" w:eastAsiaTheme="minorEastAsia" w:hAnsiTheme="minorHAnsi" w:cstheme="minorHAnsi"/>
          <w:b/>
          <w:bCs/>
          <w:sz w:val="21"/>
          <w:szCs w:val="21"/>
        </w:rPr>
        <w:t>once</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351BF1">
        <w:rPr>
          <w:rFonts w:asciiTheme="minorHAnsi" w:eastAsiaTheme="minorEastAsia" w:hAnsiTheme="minorHAnsi" w:cstheme="minorHAnsi"/>
          <w:b/>
          <w:bCs/>
          <w:sz w:val="21"/>
          <w:szCs w:val="21"/>
        </w:rPr>
        <w:t>Marzo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6209D0">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veinti</w:t>
      </w:r>
      <w:r w:rsidR="006209D0">
        <w:rPr>
          <w:rFonts w:asciiTheme="minorHAnsi" w:eastAsiaTheme="minorEastAsia" w:hAnsiTheme="minorHAnsi" w:cstheme="minorHAnsi"/>
          <w:b/>
          <w:bCs/>
          <w:sz w:val="21"/>
          <w:szCs w:val="21"/>
        </w:rPr>
        <w:t>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F3649C">
        <w:rPr>
          <w:rFonts w:asciiTheme="minorHAnsi" w:eastAsiaTheme="minorEastAsia" w:hAnsiTheme="minorHAnsi" w:cstheme="minorHAnsi"/>
          <w:b/>
          <w:bCs/>
          <w:sz w:val="21"/>
          <w:szCs w:val="21"/>
        </w:rPr>
        <w:t xml:space="preserve">Décima </w:t>
      </w:r>
      <w:r w:rsidR="00351BF1">
        <w:rPr>
          <w:rFonts w:asciiTheme="minorHAnsi" w:eastAsiaTheme="minorEastAsia" w:hAnsiTheme="minorHAnsi" w:cstheme="minorHAnsi"/>
          <w:b/>
          <w:bCs/>
          <w:sz w:val="21"/>
          <w:szCs w:val="21"/>
        </w:rPr>
        <w:t>Sexta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4950FDF0"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F3649C">
        <w:rPr>
          <w:rFonts w:asciiTheme="minorHAnsi" w:eastAsiaTheme="minorEastAsia" w:hAnsiTheme="minorHAnsi" w:cstheme="minorHAnsi"/>
          <w:b/>
          <w:bCs/>
          <w:sz w:val="21"/>
          <w:szCs w:val="21"/>
          <w:lang w:val="es-ES"/>
        </w:rPr>
        <w:t xml:space="preserve">Décima </w:t>
      </w:r>
      <w:r w:rsidR="00351BF1">
        <w:rPr>
          <w:rFonts w:asciiTheme="minorHAnsi" w:eastAsiaTheme="minorEastAsia" w:hAnsiTheme="minorHAnsi" w:cstheme="minorHAnsi"/>
          <w:b/>
          <w:bCs/>
          <w:sz w:val="21"/>
          <w:szCs w:val="21"/>
          <w:lang w:val="es-ES"/>
        </w:rPr>
        <w:t>Sexta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1B79CE77"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DC423D">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C423CF">
        <w:rPr>
          <w:rFonts w:asciiTheme="minorHAnsi" w:eastAsiaTheme="minorEastAsia" w:hAnsiTheme="minorHAnsi" w:cstheme="minorHAnsi"/>
          <w:b/>
          <w:bCs/>
          <w:smallCaps/>
          <w:sz w:val="21"/>
          <w:szCs w:val="21"/>
          <w:lang w:val="es-ES"/>
        </w:rPr>
        <w:t xml:space="preserve">Décima </w:t>
      </w:r>
      <w:r w:rsidR="00351BF1">
        <w:rPr>
          <w:rFonts w:asciiTheme="minorHAnsi" w:eastAsiaTheme="minorEastAsia" w:hAnsiTheme="minorHAnsi" w:cstheme="minorHAnsi"/>
          <w:b/>
          <w:bCs/>
          <w:smallCaps/>
          <w:sz w:val="21"/>
          <w:szCs w:val="21"/>
          <w:lang w:val="es-ES"/>
        </w:rPr>
        <w:t>sexta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231B71">
        <w:trPr>
          <w:trHeight w:val="839"/>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2E718F66" w14:textId="7D09493A" w:rsidR="00EE3029" w:rsidRPr="00EE3029" w:rsidRDefault="0008441D" w:rsidP="001F420F">
            <w:pPr>
              <w:spacing w:line="240" w:lineRule="auto"/>
              <w:jc w:val="both"/>
              <w:rPr>
                <w:rFonts w:asciiTheme="minorHAnsi" w:eastAsiaTheme="minorEastAsia" w:hAnsiTheme="minorHAnsi" w:cstheme="minorHAnsi"/>
                <w:sz w:val="20"/>
                <w:szCs w:val="20"/>
                <w:lang w:val="es-ES"/>
              </w:rPr>
            </w:pPr>
            <w:r w:rsidRPr="0008441D">
              <w:rPr>
                <w:rFonts w:asciiTheme="minorHAnsi" w:eastAsia="Calibri" w:hAnsiTheme="minorHAnsi" w:cstheme="minorHAnsi"/>
                <w:bCs/>
                <w:color w:val="0D0D0D" w:themeColor="text1" w:themeTint="F2"/>
                <w:sz w:val="20"/>
                <w:szCs w:val="20"/>
              </w:rPr>
              <w:t>Presentación, y en su caso, aprobación, del Informe que contenga la opinión técnica sobre la evaluación, de las personas aspirantes al cargo de Titular del Órgano Interno de Control del Tribunal de Justicia Administrativa del Estado de Jalisco, a fin de dar cumplimiento al Acuerdo Legislativo número 340/LXIV/26.</w:t>
            </w:r>
          </w:p>
        </w:tc>
      </w:tr>
      <w:bookmarkEnd w:id="4"/>
      <w:tr w:rsidR="0008441D" w:rsidRPr="00146D95" w14:paraId="5FFE9F47" w14:textId="77777777" w:rsidTr="004A450B">
        <w:trPr>
          <w:trHeight w:val="172"/>
        </w:trPr>
        <w:tc>
          <w:tcPr>
            <w:tcW w:w="491" w:type="dxa"/>
          </w:tcPr>
          <w:p w14:paraId="1CA3783C" w14:textId="77777777" w:rsidR="0008441D" w:rsidRPr="00146D95" w:rsidRDefault="0008441D" w:rsidP="0008441D">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46485556" w14:textId="00B40B44" w:rsidR="0008441D" w:rsidRPr="00140A5C" w:rsidRDefault="0008441D" w:rsidP="0008441D">
            <w:pPr>
              <w:jc w:val="both"/>
              <w:rPr>
                <w:rFonts w:asciiTheme="minorHAnsi" w:eastAsiaTheme="minorEastAsia" w:hAnsiTheme="minorHAnsi" w:cstheme="minorHAnsi"/>
                <w:sz w:val="20"/>
                <w:szCs w:val="20"/>
              </w:rPr>
            </w:pPr>
            <w:r w:rsidRPr="00017F3D">
              <w:rPr>
                <w:rFonts w:asciiTheme="minorHAnsi" w:eastAsiaTheme="minorEastAsia" w:hAnsiTheme="minorHAnsi" w:cstheme="minorHAnsi"/>
              </w:rPr>
              <w:t>Acuerdos.</w:t>
            </w:r>
          </w:p>
        </w:tc>
      </w:tr>
      <w:tr w:rsidR="0008441D" w:rsidRPr="00146D95" w14:paraId="1DBABD42" w14:textId="77777777" w:rsidTr="004A450B">
        <w:trPr>
          <w:trHeight w:val="22"/>
        </w:trPr>
        <w:tc>
          <w:tcPr>
            <w:tcW w:w="491" w:type="dxa"/>
          </w:tcPr>
          <w:p w14:paraId="46315B3B" w14:textId="77777777" w:rsidR="0008441D" w:rsidRPr="00146D95" w:rsidRDefault="0008441D" w:rsidP="0008441D">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6E85CA9C" w14:textId="1620CD4D" w:rsidR="0008441D" w:rsidRPr="004A450B" w:rsidRDefault="0008441D" w:rsidP="0008441D">
            <w:pPr>
              <w:spacing w:line="240" w:lineRule="auto"/>
              <w:jc w:val="both"/>
              <w:rPr>
                <w:rFonts w:asciiTheme="minorHAnsi" w:eastAsiaTheme="minorEastAsia" w:hAnsiTheme="minorHAnsi" w:cstheme="minorHAnsi"/>
                <w:sz w:val="20"/>
                <w:szCs w:val="20"/>
                <w:lang w:val="es-ES_tradnl"/>
              </w:rPr>
            </w:pPr>
            <w:r w:rsidRPr="00017F3D">
              <w:rPr>
                <w:rFonts w:asciiTheme="minorHAnsi" w:eastAsiaTheme="minorEastAsia" w:hAnsiTheme="minorHAnsi" w:cstheme="minorHAnsi"/>
              </w:rPr>
              <w:t xml:space="preserve">Clausura de la sesión. </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5" w:name="_Hlk129869170"/>
    </w:p>
    <w:p w14:paraId="681266A4" w14:textId="77777777" w:rsidR="00231B71" w:rsidRDefault="00231B71" w:rsidP="00CC5180">
      <w:pPr>
        <w:ind w:right="49"/>
        <w:jc w:val="both"/>
        <w:textAlignment w:val="baseline"/>
        <w:rPr>
          <w:rFonts w:asciiTheme="minorHAnsi" w:eastAsiaTheme="minorEastAsia" w:hAnsiTheme="minorHAnsi" w:cstheme="minorHAnsi"/>
          <w:b/>
          <w:bCs/>
          <w:sz w:val="21"/>
          <w:szCs w:val="21"/>
        </w:rPr>
      </w:pPr>
      <w:bookmarkStart w:id="6" w:name="_Hlk214012200"/>
    </w:p>
    <w:p w14:paraId="23A0C40B" w14:textId="77777777" w:rsidR="0008441D" w:rsidRDefault="0008441D" w:rsidP="00CC5180">
      <w:pPr>
        <w:ind w:right="49"/>
        <w:jc w:val="both"/>
        <w:textAlignment w:val="baseline"/>
        <w:rPr>
          <w:rFonts w:asciiTheme="minorHAnsi" w:eastAsiaTheme="minorEastAsia" w:hAnsiTheme="minorHAnsi" w:cstheme="minorHAnsi"/>
          <w:b/>
          <w:bCs/>
          <w:sz w:val="21"/>
          <w:szCs w:val="21"/>
        </w:rPr>
      </w:pPr>
    </w:p>
    <w:p w14:paraId="78A113CC" w14:textId="77777777" w:rsidR="0008441D" w:rsidRDefault="0008441D" w:rsidP="009E531C">
      <w:pPr>
        <w:spacing w:line="240" w:lineRule="auto"/>
        <w:ind w:right="49"/>
        <w:jc w:val="both"/>
        <w:textAlignment w:val="baseline"/>
        <w:rPr>
          <w:rFonts w:asciiTheme="minorHAnsi" w:eastAsiaTheme="minorEastAsia" w:hAnsiTheme="minorHAnsi" w:cstheme="minorHAnsi"/>
          <w:b/>
          <w:bCs/>
          <w:sz w:val="21"/>
          <w:szCs w:val="21"/>
        </w:rPr>
      </w:pPr>
    </w:p>
    <w:p w14:paraId="4B1A3FD5" w14:textId="526782FD" w:rsidR="00231B71" w:rsidRDefault="00231B71" w:rsidP="0008441D">
      <w:pPr>
        <w:ind w:left="284" w:right="49" w:hanging="284"/>
        <w:jc w:val="both"/>
        <w:textAlignment w:val="baseline"/>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III. </w:t>
      </w:r>
      <w:r w:rsidR="001F420F" w:rsidRPr="001F420F">
        <w:rPr>
          <w:rFonts w:asciiTheme="minorHAnsi" w:eastAsiaTheme="minorEastAsia" w:hAnsiTheme="minorHAnsi" w:cstheme="minorHAnsi"/>
          <w:b/>
          <w:bCs/>
          <w:sz w:val="21"/>
          <w:szCs w:val="21"/>
        </w:rPr>
        <w:tab/>
      </w:r>
      <w:r w:rsidR="0008441D" w:rsidRPr="0008441D">
        <w:rPr>
          <w:rFonts w:asciiTheme="minorHAnsi" w:eastAsiaTheme="minorEastAsia" w:hAnsiTheme="minorHAnsi" w:cstheme="minorHAnsi"/>
          <w:b/>
          <w:bCs/>
          <w:sz w:val="21"/>
          <w:szCs w:val="21"/>
        </w:rPr>
        <w:t>Presentación, y en su caso, aprobación, del Informe que contenga la opinión técnica sobre la evaluación, de las personas aspirantes al cargo de Titular del Órgano Interno de Control del Tribunal de Justicia Administrativa del Estado de Jalisco, a fin de dar cumplimiento al Acuerdo Legislativo número 340/LXIV/26.</w:t>
      </w:r>
      <w:r w:rsidR="0008441D">
        <w:rPr>
          <w:rFonts w:asciiTheme="minorHAnsi" w:eastAsiaTheme="minorEastAsia" w:hAnsiTheme="minorHAnsi" w:cstheme="minorHAnsi"/>
          <w:b/>
          <w:bCs/>
          <w:sz w:val="21"/>
          <w:szCs w:val="21"/>
        </w:rPr>
        <w:t xml:space="preserve"> </w:t>
      </w:r>
    </w:p>
    <w:p w14:paraId="46A92F97" w14:textId="77777777" w:rsidR="001F420F" w:rsidRDefault="001F420F" w:rsidP="009E531C">
      <w:pPr>
        <w:spacing w:line="240" w:lineRule="auto"/>
        <w:ind w:right="49"/>
        <w:jc w:val="both"/>
        <w:textAlignment w:val="baseline"/>
        <w:rPr>
          <w:rFonts w:asciiTheme="minorHAnsi" w:eastAsiaTheme="minorEastAsia" w:hAnsiTheme="minorHAnsi" w:cstheme="minorHAnsi"/>
          <w:sz w:val="21"/>
          <w:szCs w:val="21"/>
        </w:rPr>
      </w:pPr>
    </w:p>
    <w:p w14:paraId="478958D4" w14:textId="23A04637" w:rsidR="00A41EA3" w:rsidRDefault="00C639E9" w:rsidP="009E531C">
      <w:pPr>
        <w:ind w:right="49"/>
        <w:jc w:val="both"/>
        <w:textAlignment w:val="baseline"/>
        <w:rPr>
          <w:rFonts w:asciiTheme="minorHAnsi" w:eastAsiaTheme="minorEastAsia" w:hAnsiTheme="minorHAnsi" w:cstheme="minorHAnsi"/>
          <w:sz w:val="21"/>
          <w:szCs w:val="21"/>
        </w:rPr>
      </w:pPr>
      <w:r w:rsidRPr="00067014">
        <w:rPr>
          <w:rFonts w:asciiTheme="minorHAnsi" w:eastAsiaTheme="minorEastAsia" w:hAnsiTheme="minorHAnsi" w:cstheme="minorHAnsi"/>
          <w:sz w:val="21"/>
          <w:szCs w:val="21"/>
        </w:rPr>
        <w:t>En uso de</w:t>
      </w:r>
      <w:r w:rsidRPr="00E05C91">
        <w:rPr>
          <w:rFonts w:asciiTheme="minorHAnsi" w:eastAsiaTheme="minorEastAsia" w:hAnsiTheme="minorHAnsi" w:cstheme="minorHAnsi"/>
          <w:sz w:val="21"/>
          <w:szCs w:val="21"/>
        </w:rPr>
        <w:t xml:space="preserve"> la voz la Mtra. Neyra Josefa Godoy Rodríguez, </w:t>
      </w:r>
      <w:r>
        <w:rPr>
          <w:rFonts w:asciiTheme="minorHAnsi" w:eastAsiaTheme="minorEastAsia" w:hAnsiTheme="minorHAnsi" w:cstheme="minorHAnsi"/>
          <w:sz w:val="21"/>
          <w:szCs w:val="21"/>
        </w:rPr>
        <w:t xml:space="preserve">pregunta </w:t>
      </w:r>
      <w:r w:rsidR="001F420F" w:rsidRPr="001F420F">
        <w:rPr>
          <w:rFonts w:asciiTheme="minorHAnsi" w:eastAsiaTheme="minorEastAsia" w:hAnsiTheme="minorHAnsi" w:cstheme="minorHAnsi"/>
          <w:sz w:val="21"/>
          <w:szCs w:val="21"/>
        </w:rPr>
        <w:t>si alguien tiene algún comentario, observación sobre el tercer punto del orden del día</w:t>
      </w:r>
      <w:r>
        <w:rPr>
          <w:rFonts w:asciiTheme="minorHAnsi" w:eastAsiaTheme="minorEastAsia" w:hAnsiTheme="minorHAnsi" w:cstheme="minorHAnsi"/>
          <w:sz w:val="21"/>
          <w:szCs w:val="21"/>
        </w:rPr>
        <w:t>, y</w:t>
      </w:r>
      <w:r w:rsidR="009E531C">
        <w:rPr>
          <w:rFonts w:asciiTheme="minorHAnsi" w:eastAsiaTheme="minorEastAsia" w:hAnsiTheme="minorHAnsi" w:cstheme="minorHAnsi"/>
          <w:sz w:val="21"/>
          <w:szCs w:val="21"/>
        </w:rPr>
        <w:t xml:space="preserve"> comenta que entro a la evaluación de casos de una serie de personas que están postulando para ser titular</w:t>
      </w:r>
      <w:r w:rsidR="009D5793" w:rsidRPr="009D5793">
        <w:rPr>
          <w:rFonts w:asciiTheme="minorHAnsi" w:eastAsiaTheme="minorEastAsia" w:hAnsiTheme="minorHAnsi" w:cstheme="minorHAnsi"/>
          <w:sz w:val="21"/>
          <w:szCs w:val="21"/>
        </w:rPr>
        <w:t xml:space="preserve"> del Órgano Interno de Control del Tribunal de Justicia Administrativa del Estado de Jalisco</w:t>
      </w:r>
      <w:r w:rsidR="009D5793">
        <w:rPr>
          <w:rFonts w:asciiTheme="minorHAnsi" w:eastAsiaTheme="minorEastAsia" w:hAnsiTheme="minorHAnsi" w:cstheme="minorHAnsi"/>
          <w:sz w:val="21"/>
          <w:szCs w:val="21"/>
        </w:rPr>
        <w:t>, y es el caso que los elementos que fueron considerados y ponderados para la evaluación fueron de entrada los requisitos de elegibilidad, el elemento curricular, la aplicación de examen</w:t>
      </w:r>
      <w:r w:rsidR="005D4002">
        <w:rPr>
          <w:rFonts w:asciiTheme="minorHAnsi" w:eastAsiaTheme="minorEastAsia" w:hAnsiTheme="minorHAnsi" w:cstheme="minorHAnsi"/>
          <w:sz w:val="21"/>
          <w:szCs w:val="21"/>
        </w:rPr>
        <w:t>, perfil de integridad y la presentación de un diagnóstico y plan de trabajo cumplimentando un total de 127 puntos, la nota máxima y entran en el ejercicio de evaluación acompañados de los aliados estratégicos ya referidos cada uno de ellos participo en una dimensión especifica y agradece a las personas que atendieron con seriedad cada una de las comunicaciones que se emitieron desde el comité para dar cause a la construcción de el informe que se presenta y a los que dará lectura de los puntajes</w:t>
      </w:r>
      <w:r w:rsidR="00A41EA3">
        <w:rPr>
          <w:rFonts w:asciiTheme="minorHAnsi" w:eastAsiaTheme="minorEastAsia" w:hAnsiTheme="minorHAnsi" w:cstheme="minorHAnsi"/>
          <w:sz w:val="21"/>
          <w:szCs w:val="21"/>
        </w:rPr>
        <w:t xml:space="preserve">, de los folios registrados en el oficio </w:t>
      </w:r>
      <w:r w:rsidR="00A41EA3" w:rsidRPr="0068167F">
        <w:rPr>
          <w:rFonts w:asciiTheme="minorHAnsi" w:hAnsiTheme="minorHAnsi" w:cstheme="minorHAnsi"/>
        </w:rPr>
        <w:t>PCV-AAG-450/2026 signado por el Diputado Alberto Alfaro García, Presidente de la Comisión de Vigilancia y Sistema Anticorrupción del Congreso del Estado de Jalisco</w:t>
      </w:r>
      <w:r w:rsidR="00A41EA3">
        <w:rPr>
          <w:rFonts w:asciiTheme="minorHAnsi" w:hAnsiTheme="minorHAnsi" w:cstheme="minorHAnsi"/>
        </w:rPr>
        <w:t>.</w:t>
      </w:r>
    </w:p>
    <w:p w14:paraId="53F2923A" w14:textId="77777777" w:rsidR="00A41EA3" w:rsidRDefault="00A41EA3" w:rsidP="009E531C">
      <w:pPr>
        <w:ind w:right="49"/>
        <w:jc w:val="both"/>
        <w:textAlignment w:val="baseline"/>
        <w:rPr>
          <w:rFonts w:asciiTheme="minorHAnsi" w:eastAsiaTheme="minorEastAsia" w:hAnsiTheme="minorHAnsi" w:cstheme="minorHAnsi"/>
          <w:sz w:val="21"/>
          <w:szCs w:val="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2022"/>
        <w:gridCol w:w="1394"/>
        <w:gridCol w:w="789"/>
        <w:gridCol w:w="936"/>
        <w:gridCol w:w="1188"/>
        <w:gridCol w:w="1160"/>
        <w:gridCol w:w="1082"/>
      </w:tblGrid>
      <w:tr w:rsidR="00A41EA3" w:rsidRPr="00A41EA3" w14:paraId="6A7EEFFE" w14:textId="77777777" w:rsidTr="00A41EA3">
        <w:trPr>
          <w:trHeight w:val="390"/>
        </w:trPr>
        <w:tc>
          <w:tcPr>
            <w:tcW w:w="540" w:type="dxa"/>
            <w:vMerge w:val="restart"/>
            <w:tcBorders>
              <w:top w:val="single" w:sz="6" w:space="0" w:color="000000"/>
              <w:left w:val="single" w:sz="6" w:space="0" w:color="000000"/>
              <w:bottom w:val="nil"/>
              <w:right w:val="single" w:sz="6" w:space="0" w:color="000000"/>
            </w:tcBorders>
            <w:shd w:val="clear" w:color="auto" w:fill="BDD6EE" w:themeFill="accent5" w:themeFillTint="66"/>
            <w:vAlign w:val="center"/>
            <w:hideMark/>
          </w:tcPr>
          <w:p w14:paraId="5CB8EBF9" w14:textId="39615AE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FOLIO</w:t>
            </w:r>
          </w:p>
        </w:tc>
        <w:tc>
          <w:tcPr>
            <w:tcW w:w="2130" w:type="dxa"/>
            <w:vMerge w:val="restart"/>
            <w:tcBorders>
              <w:top w:val="single" w:sz="6" w:space="0" w:color="000000"/>
              <w:left w:val="single" w:sz="6" w:space="0" w:color="000000"/>
              <w:bottom w:val="nil"/>
              <w:right w:val="single" w:sz="6" w:space="0" w:color="000000"/>
            </w:tcBorders>
            <w:shd w:val="clear" w:color="auto" w:fill="BDD6EE" w:themeFill="accent5" w:themeFillTint="66"/>
            <w:vAlign w:val="center"/>
            <w:hideMark/>
          </w:tcPr>
          <w:p w14:paraId="3D41A804" w14:textId="66E8B31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NOMBRE</w:t>
            </w:r>
          </w:p>
        </w:tc>
        <w:tc>
          <w:tcPr>
            <w:tcW w:w="1410" w:type="dxa"/>
            <w:vMerge w:val="restart"/>
            <w:tcBorders>
              <w:top w:val="single" w:sz="6" w:space="0" w:color="000000"/>
              <w:left w:val="single" w:sz="6" w:space="0" w:color="000000"/>
              <w:bottom w:val="nil"/>
              <w:right w:val="single" w:sz="6" w:space="0" w:color="000000"/>
            </w:tcBorders>
            <w:shd w:val="clear" w:color="auto" w:fill="BDD6EE" w:themeFill="accent5" w:themeFillTint="66"/>
            <w:hideMark/>
          </w:tcPr>
          <w:p w14:paraId="1AD78543" w14:textId="082A960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ORIGEN DEL PUNTAJE</w:t>
            </w:r>
          </w:p>
        </w:tc>
        <w:tc>
          <w:tcPr>
            <w:tcW w:w="4380" w:type="dxa"/>
            <w:gridSpan w:val="4"/>
            <w:tcBorders>
              <w:top w:val="single" w:sz="6" w:space="0" w:color="000000"/>
              <w:left w:val="single" w:sz="6" w:space="0" w:color="000000"/>
              <w:bottom w:val="nil"/>
              <w:right w:val="single" w:sz="6" w:space="0" w:color="000000"/>
            </w:tcBorders>
            <w:shd w:val="clear" w:color="auto" w:fill="BDD6EE" w:themeFill="accent5" w:themeFillTint="66"/>
            <w:vAlign w:val="center"/>
            <w:hideMark/>
          </w:tcPr>
          <w:p w14:paraId="59200CB7" w14:textId="64C95D6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PONDERACIÓN DE</w:t>
            </w:r>
          </w:p>
          <w:p w14:paraId="3D94BD38" w14:textId="1C105B3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ELEMENTOS DE EVALUACIÓN</w:t>
            </w:r>
          </w:p>
          <w:p w14:paraId="0E2BE709" w14:textId="3A87DB9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SEGÚN LA METODOLOGÍA</w:t>
            </w:r>
          </w:p>
        </w:tc>
        <w:tc>
          <w:tcPr>
            <w:tcW w:w="1125" w:type="dxa"/>
            <w:vMerge w:val="restart"/>
            <w:tcBorders>
              <w:top w:val="single" w:sz="6" w:space="0" w:color="000000"/>
              <w:left w:val="single" w:sz="6" w:space="0" w:color="000000"/>
              <w:bottom w:val="nil"/>
              <w:right w:val="single" w:sz="6" w:space="0" w:color="000000"/>
            </w:tcBorders>
            <w:shd w:val="clear" w:color="auto" w:fill="BDD6EE" w:themeFill="accent5" w:themeFillTint="66"/>
            <w:vAlign w:val="center"/>
            <w:hideMark/>
          </w:tcPr>
          <w:p w14:paraId="454B0801" w14:textId="090019C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PUNTAJE GLOBAL</w:t>
            </w:r>
          </w:p>
        </w:tc>
      </w:tr>
      <w:tr w:rsidR="00A41EA3" w:rsidRPr="00A41EA3" w14:paraId="4E7BA782" w14:textId="77777777" w:rsidTr="00A41EA3">
        <w:trPr>
          <w:trHeight w:val="390"/>
        </w:trPr>
        <w:tc>
          <w:tcPr>
            <w:tcW w:w="0" w:type="auto"/>
            <w:vMerge/>
            <w:tcBorders>
              <w:top w:val="single" w:sz="6" w:space="0" w:color="000000"/>
              <w:left w:val="single" w:sz="6" w:space="0" w:color="000000"/>
              <w:bottom w:val="nil"/>
              <w:right w:val="single" w:sz="6" w:space="0" w:color="000000"/>
            </w:tcBorders>
            <w:vAlign w:val="center"/>
            <w:hideMark/>
          </w:tcPr>
          <w:p w14:paraId="22C9D71D"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c>
          <w:tcPr>
            <w:tcW w:w="0" w:type="auto"/>
            <w:vMerge/>
            <w:tcBorders>
              <w:top w:val="single" w:sz="6" w:space="0" w:color="000000"/>
              <w:left w:val="single" w:sz="6" w:space="0" w:color="000000"/>
              <w:bottom w:val="nil"/>
              <w:right w:val="single" w:sz="6" w:space="0" w:color="000000"/>
            </w:tcBorders>
            <w:vAlign w:val="center"/>
            <w:hideMark/>
          </w:tcPr>
          <w:p w14:paraId="344E4655"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c>
          <w:tcPr>
            <w:tcW w:w="0" w:type="auto"/>
            <w:vMerge/>
            <w:tcBorders>
              <w:top w:val="single" w:sz="6" w:space="0" w:color="000000"/>
              <w:left w:val="single" w:sz="6" w:space="0" w:color="000000"/>
              <w:bottom w:val="nil"/>
              <w:right w:val="single" w:sz="6" w:space="0" w:color="000000"/>
            </w:tcBorders>
            <w:vAlign w:val="center"/>
            <w:hideMark/>
          </w:tcPr>
          <w:p w14:paraId="39ECF9B4"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c>
          <w:tcPr>
            <w:tcW w:w="840" w:type="dxa"/>
            <w:tcBorders>
              <w:top w:val="single" w:sz="6" w:space="0" w:color="000000"/>
              <w:left w:val="single" w:sz="6" w:space="0" w:color="000000"/>
              <w:bottom w:val="nil"/>
              <w:right w:val="single" w:sz="6" w:space="0" w:color="000000"/>
            </w:tcBorders>
            <w:shd w:val="clear" w:color="auto" w:fill="BDD6EE" w:themeFill="accent5" w:themeFillTint="66"/>
            <w:vAlign w:val="center"/>
            <w:hideMark/>
          </w:tcPr>
          <w:p w14:paraId="53344B87" w14:textId="63EAC78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2</w:t>
            </w:r>
          </w:p>
        </w:tc>
        <w:tc>
          <w:tcPr>
            <w:tcW w:w="990"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18424B6B" w14:textId="40F58220"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3</w:t>
            </w:r>
          </w:p>
        </w:tc>
        <w:tc>
          <w:tcPr>
            <w:tcW w:w="1290"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42540563" w14:textId="258DD7A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2C5F85AD" w14:textId="4D97B75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5</w:t>
            </w:r>
          </w:p>
        </w:tc>
        <w:tc>
          <w:tcPr>
            <w:tcW w:w="0" w:type="auto"/>
            <w:vMerge/>
            <w:tcBorders>
              <w:top w:val="single" w:sz="6" w:space="0" w:color="000000"/>
              <w:left w:val="single" w:sz="6" w:space="0" w:color="000000"/>
              <w:bottom w:val="nil"/>
              <w:right w:val="single" w:sz="6" w:space="0" w:color="000000"/>
            </w:tcBorders>
            <w:vAlign w:val="center"/>
            <w:hideMark/>
          </w:tcPr>
          <w:p w14:paraId="67980819"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r>
      <w:tr w:rsidR="00A41EA3" w:rsidRPr="00A41EA3" w14:paraId="429510F3" w14:textId="77777777">
        <w:trPr>
          <w:trHeight w:val="735"/>
        </w:trPr>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60CCD" w14:textId="5061D7AE"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21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607DD" w14:textId="549BFBD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ALICIA ORNELAS AGUAYO</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505878A2" w14:textId="7F19217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324/LXIV/25(Folio 13)</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8C666" w14:textId="02260BE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990" w:type="dxa"/>
            <w:tcBorders>
              <w:top w:val="single" w:sz="6" w:space="0" w:color="000000"/>
              <w:left w:val="nil"/>
              <w:bottom w:val="single" w:sz="6" w:space="0" w:color="000000"/>
              <w:right w:val="single" w:sz="6" w:space="0" w:color="000000"/>
            </w:tcBorders>
            <w:shd w:val="clear" w:color="auto" w:fill="FFFFFF"/>
            <w:vAlign w:val="center"/>
            <w:hideMark/>
          </w:tcPr>
          <w:p w14:paraId="6A80384E" w14:textId="08A37AF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52,5</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CEEE9" w14:textId="02B0BAE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65409" w14:textId="50FF4610"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11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5B2AC9E" w14:textId="6C2FC50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70,5</w:t>
            </w:r>
          </w:p>
        </w:tc>
      </w:tr>
      <w:tr w:rsidR="00A41EA3" w:rsidRPr="00A41EA3" w14:paraId="03D94B68" w14:textId="77777777">
        <w:trPr>
          <w:trHeight w:val="735"/>
        </w:trPr>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8152A" w14:textId="7FA7B3F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5</w:t>
            </w:r>
          </w:p>
        </w:tc>
        <w:tc>
          <w:tcPr>
            <w:tcW w:w="21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0D2C3" w14:textId="5FAF79D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MARÍA MARISELA TEJEDA CORTÉS</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707248E5" w14:textId="69E33EF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324/LXIV/25(Folio 1)</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37306" w14:textId="4DF2A91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12</w:t>
            </w:r>
          </w:p>
        </w:tc>
        <w:tc>
          <w:tcPr>
            <w:tcW w:w="990" w:type="dxa"/>
            <w:tcBorders>
              <w:top w:val="single" w:sz="6" w:space="0" w:color="000000"/>
              <w:left w:val="nil"/>
              <w:bottom w:val="single" w:sz="6" w:space="0" w:color="000000"/>
              <w:right w:val="single" w:sz="6" w:space="0" w:color="000000"/>
            </w:tcBorders>
            <w:shd w:val="clear" w:color="auto" w:fill="FFFFFF"/>
            <w:vAlign w:val="center"/>
            <w:hideMark/>
          </w:tcPr>
          <w:p w14:paraId="61409481" w14:textId="714D0B9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75</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E054A" w14:textId="33C2FAA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D94FE" w14:textId="5A1674C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11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AF99516" w14:textId="2A8A617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100</w:t>
            </w:r>
          </w:p>
        </w:tc>
      </w:tr>
      <w:tr w:rsidR="00A41EA3" w:rsidRPr="00A41EA3" w14:paraId="0AE9AEB7" w14:textId="77777777">
        <w:trPr>
          <w:trHeight w:val="735"/>
        </w:trPr>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E8329" w14:textId="19C9D90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11</w:t>
            </w:r>
          </w:p>
        </w:tc>
        <w:tc>
          <w:tcPr>
            <w:tcW w:w="21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AA672" w14:textId="6F98210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EUNICE ALEJANDRINA ACUÑA CÁRDENAS</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4F802221" w14:textId="3A3920C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340/LXIV/26</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A271B" w14:textId="3CAB548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990" w:type="dxa"/>
            <w:tcBorders>
              <w:top w:val="single" w:sz="6" w:space="0" w:color="000000"/>
              <w:left w:val="nil"/>
              <w:bottom w:val="single" w:sz="6" w:space="0" w:color="000000"/>
              <w:right w:val="single" w:sz="6" w:space="0" w:color="000000"/>
            </w:tcBorders>
            <w:shd w:val="clear" w:color="auto" w:fill="FFFFFF"/>
            <w:vAlign w:val="center"/>
            <w:hideMark/>
          </w:tcPr>
          <w:p w14:paraId="77AAE57C" w14:textId="13D6778B"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60</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2CC77" w14:textId="25B4C15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AF7BB" w14:textId="22695EF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3</w:t>
            </w:r>
          </w:p>
        </w:tc>
        <w:tc>
          <w:tcPr>
            <w:tcW w:w="11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85E7635" w14:textId="3F6D5DC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80</w:t>
            </w:r>
          </w:p>
        </w:tc>
      </w:tr>
      <w:tr w:rsidR="00A41EA3" w:rsidRPr="00A41EA3" w14:paraId="31555D41" w14:textId="77777777">
        <w:trPr>
          <w:trHeight w:val="735"/>
        </w:trPr>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065B1" w14:textId="61B3AE00"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12</w:t>
            </w:r>
          </w:p>
        </w:tc>
        <w:tc>
          <w:tcPr>
            <w:tcW w:w="21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A0E84" w14:textId="452728D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ROSALBA GAYTÁN PADILLA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0EFBC848" w14:textId="0A57919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324/LXIV/25(Folio 9)</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F1BF7" w14:textId="5C78DF2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990" w:type="dxa"/>
            <w:tcBorders>
              <w:top w:val="single" w:sz="6" w:space="0" w:color="000000"/>
              <w:left w:val="nil"/>
              <w:bottom w:val="single" w:sz="6" w:space="0" w:color="000000"/>
              <w:right w:val="single" w:sz="6" w:space="0" w:color="000000"/>
            </w:tcBorders>
            <w:shd w:val="clear" w:color="auto" w:fill="FFFFFF"/>
            <w:vAlign w:val="center"/>
            <w:hideMark/>
          </w:tcPr>
          <w:p w14:paraId="4C20BA35" w14:textId="2416268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70</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45740" w14:textId="00D0BB7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3FD7B" w14:textId="62B4CDC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11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480193F" w14:textId="4D47F7D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92</w:t>
            </w:r>
          </w:p>
        </w:tc>
      </w:tr>
      <w:tr w:rsidR="00A41EA3" w:rsidRPr="00A41EA3" w14:paraId="713369B6" w14:textId="77777777">
        <w:trPr>
          <w:trHeight w:val="735"/>
        </w:trPr>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75883" w14:textId="5CFB7AD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15</w:t>
            </w:r>
          </w:p>
        </w:tc>
        <w:tc>
          <w:tcPr>
            <w:tcW w:w="21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B6185" w14:textId="36A3BF5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KAREN MICHELLE MARTÍNEZ RAMÍREZ</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3119138B" w14:textId="42EFC8B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340/LXIV/26</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F8873" w14:textId="03F3EE1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990" w:type="dxa"/>
            <w:tcBorders>
              <w:top w:val="single" w:sz="6" w:space="0" w:color="000000"/>
              <w:left w:val="nil"/>
              <w:bottom w:val="single" w:sz="6" w:space="0" w:color="000000"/>
              <w:right w:val="single" w:sz="6" w:space="0" w:color="000000"/>
            </w:tcBorders>
            <w:shd w:val="clear" w:color="auto" w:fill="FFFFFF"/>
            <w:vAlign w:val="center"/>
            <w:hideMark/>
          </w:tcPr>
          <w:p w14:paraId="30F26C29" w14:textId="4001F1D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90</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C2634" w14:textId="25A7F79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27368" w14:textId="37D2029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5</w:t>
            </w:r>
          </w:p>
        </w:tc>
        <w:tc>
          <w:tcPr>
            <w:tcW w:w="11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DD22071" w14:textId="0EBA578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108</w:t>
            </w:r>
          </w:p>
        </w:tc>
      </w:tr>
      <w:tr w:rsidR="00A41EA3" w:rsidRPr="00A41EA3" w14:paraId="47711965" w14:textId="77777777">
        <w:trPr>
          <w:trHeight w:val="735"/>
        </w:trPr>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B6313" w14:textId="1DBD063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16</w:t>
            </w:r>
          </w:p>
        </w:tc>
        <w:tc>
          <w:tcPr>
            <w:tcW w:w="21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4C8C4" w14:textId="77A3ADC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SOFÍA LÓPEZ DE ALBA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7E56BA27" w14:textId="5D4F015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324/LXIV/25(Folio 4)</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057C9" w14:textId="3AF424A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10</w:t>
            </w:r>
          </w:p>
        </w:tc>
        <w:tc>
          <w:tcPr>
            <w:tcW w:w="990" w:type="dxa"/>
            <w:tcBorders>
              <w:top w:val="single" w:sz="6" w:space="0" w:color="000000"/>
              <w:left w:val="nil"/>
              <w:bottom w:val="single" w:sz="6" w:space="0" w:color="000000"/>
              <w:right w:val="single" w:sz="6" w:space="0" w:color="000000"/>
            </w:tcBorders>
            <w:shd w:val="clear" w:color="auto" w:fill="FFFFFF"/>
            <w:vAlign w:val="center"/>
            <w:hideMark/>
          </w:tcPr>
          <w:p w14:paraId="39A4B055" w14:textId="432FDD2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52,5</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D7F72" w14:textId="1E443F5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F3F0F" w14:textId="3B3ED77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w:t>
            </w:r>
          </w:p>
        </w:tc>
        <w:tc>
          <w:tcPr>
            <w:tcW w:w="11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D830C07" w14:textId="74DC57B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77,5</w:t>
            </w:r>
          </w:p>
        </w:tc>
      </w:tr>
    </w:tbl>
    <w:p w14:paraId="154D9F56" w14:textId="77777777" w:rsidR="00A41EA3" w:rsidRDefault="009D5793" w:rsidP="009E531C">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
        <w:gridCol w:w="2159"/>
        <w:gridCol w:w="1515"/>
        <w:gridCol w:w="805"/>
        <w:gridCol w:w="1079"/>
        <w:gridCol w:w="798"/>
        <w:gridCol w:w="558"/>
        <w:gridCol w:w="1628"/>
      </w:tblGrid>
      <w:tr w:rsidR="00A41EA3" w:rsidRPr="00A41EA3" w14:paraId="5E8661E7" w14:textId="77777777" w:rsidTr="00A41EA3">
        <w:trPr>
          <w:trHeight w:val="390"/>
        </w:trPr>
        <w:tc>
          <w:tcPr>
            <w:tcW w:w="570" w:type="dxa"/>
            <w:vMerge w:val="restart"/>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5DE657C5" w14:textId="1DB6AFE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lastRenderedPageBreak/>
              <w:t>FOLIO</w:t>
            </w:r>
          </w:p>
        </w:tc>
        <w:tc>
          <w:tcPr>
            <w:tcW w:w="2250" w:type="dxa"/>
            <w:vMerge w:val="restart"/>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68C1FCE0" w14:textId="0487B03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NOMBRE</w:t>
            </w:r>
          </w:p>
        </w:tc>
        <w:tc>
          <w:tcPr>
            <w:tcW w:w="1560" w:type="dxa"/>
            <w:vMerge w:val="restart"/>
            <w:tcBorders>
              <w:top w:val="single" w:sz="6" w:space="0" w:color="000000"/>
              <w:left w:val="single" w:sz="6" w:space="0" w:color="000000"/>
              <w:bottom w:val="nil"/>
              <w:right w:val="single" w:sz="6" w:space="0" w:color="000000"/>
            </w:tcBorders>
            <w:shd w:val="clear" w:color="auto" w:fill="BDD6EE" w:themeFill="accent5" w:themeFillTint="66"/>
            <w:hideMark/>
          </w:tcPr>
          <w:p w14:paraId="750F152F" w14:textId="647F689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ORIGEN DEL PUNTAJE</w:t>
            </w:r>
          </w:p>
        </w:tc>
        <w:tc>
          <w:tcPr>
            <w:tcW w:w="3390" w:type="dxa"/>
            <w:gridSpan w:val="4"/>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5EAC96EC" w14:textId="06DC87C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PONDERACIÓN DE</w:t>
            </w:r>
          </w:p>
          <w:p w14:paraId="1E26B67A" w14:textId="5551C11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ELEMENTOS DE EVALUACIÓN</w:t>
            </w:r>
          </w:p>
          <w:p w14:paraId="4E331886" w14:textId="3C69B3D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SEGÚN LA METODOLOGÍA</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19409AFC" w14:textId="3E24740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PUNTAJE GLOBAL</w:t>
            </w:r>
          </w:p>
        </w:tc>
      </w:tr>
      <w:tr w:rsidR="00A41EA3" w:rsidRPr="00A41EA3" w14:paraId="734C4B70" w14:textId="77777777" w:rsidTr="00AF10A6">
        <w:trPr>
          <w:trHeight w:val="1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6C923"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3F24F9"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c>
          <w:tcPr>
            <w:tcW w:w="0" w:type="auto"/>
            <w:vMerge/>
            <w:tcBorders>
              <w:top w:val="single" w:sz="6" w:space="0" w:color="000000"/>
              <w:left w:val="single" w:sz="6" w:space="0" w:color="000000"/>
              <w:bottom w:val="nil"/>
              <w:right w:val="single" w:sz="6" w:space="0" w:color="000000"/>
            </w:tcBorders>
            <w:vAlign w:val="center"/>
            <w:hideMark/>
          </w:tcPr>
          <w:p w14:paraId="4F7A3574"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c>
          <w:tcPr>
            <w:tcW w:w="840"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1E618A8B" w14:textId="17840A3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2</w:t>
            </w:r>
          </w:p>
        </w:tc>
        <w:tc>
          <w:tcPr>
            <w:tcW w:w="1125"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1F0CC373" w14:textId="3F89638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3</w:t>
            </w:r>
          </w:p>
        </w:tc>
        <w:tc>
          <w:tcPr>
            <w:tcW w:w="840"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47B2DB28" w14:textId="14BC3A0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4</w:t>
            </w:r>
          </w:p>
        </w:tc>
        <w:tc>
          <w:tcPr>
            <w:tcW w:w="555"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338E7934" w14:textId="140B5F1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C9A67" w14:textId="77777777" w:rsidR="00A41EA3" w:rsidRPr="00A41EA3" w:rsidRDefault="00A41EA3" w:rsidP="00A41EA3">
            <w:pPr>
              <w:ind w:right="49"/>
              <w:jc w:val="center"/>
              <w:textAlignment w:val="baseline"/>
              <w:rPr>
                <w:rFonts w:asciiTheme="minorHAnsi" w:eastAsiaTheme="minorEastAsia" w:hAnsiTheme="minorHAnsi" w:cstheme="minorHAnsi"/>
                <w:sz w:val="16"/>
                <w:szCs w:val="16"/>
              </w:rPr>
            </w:pPr>
          </w:p>
        </w:tc>
      </w:tr>
      <w:tr w:rsidR="00A41EA3" w:rsidRPr="00A41EA3" w14:paraId="11BD8D51"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708CA" w14:textId="134C87F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w:t>
            </w:r>
          </w:p>
        </w:tc>
        <w:tc>
          <w:tcPr>
            <w:tcW w:w="2250" w:type="dxa"/>
            <w:tcBorders>
              <w:top w:val="nil"/>
              <w:left w:val="single" w:sz="6" w:space="0" w:color="000000"/>
              <w:bottom w:val="single" w:sz="6" w:space="0" w:color="000000"/>
              <w:right w:val="nil"/>
            </w:tcBorders>
            <w:shd w:val="clear" w:color="auto" w:fill="FFFFFF"/>
            <w:vAlign w:val="center"/>
            <w:hideMark/>
          </w:tcPr>
          <w:p w14:paraId="30190606" w14:textId="7A0903E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DIEGO GUILLERMO MÉNDEZ MEDINA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4B08E973" w14:textId="46E82B8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340/LXIV/26</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0AF61" w14:textId="53D9EBA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4E478" w14:textId="6A33105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55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3DAD54" w14:textId="4406677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F5246" w14:textId="44BC313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F740A58" w14:textId="02B92E4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67</w:t>
            </w:r>
          </w:p>
        </w:tc>
      </w:tr>
      <w:tr w:rsidR="00A41EA3" w:rsidRPr="00A41EA3" w14:paraId="56C9BE3D"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30A82" w14:textId="15301F3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2</w:t>
            </w:r>
          </w:p>
        </w:tc>
        <w:tc>
          <w:tcPr>
            <w:tcW w:w="2250" w:type="dxa"/>
            <w:tcBorders>
              <w:top w:val="nil"/>
              <w:left w:val="single" w:sz="6" w:space="0" w:color="000000"/>
              <w:bottom w:val="single" w:sz="6" w:space="0" w:color="000000"/>
              <w:right w:val="nil"/>
            </w:tcBorders>
            <w:shd w:val="clear" w:color="auto" w:fill="FFFFFF"/>
            <w:vAlign w:val="center"/>
            <w:hideMark/>
          </w:tcPr>
          <w:p w14:paraId="3416EBE7" w14:textId="722A9C9B"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JOSÉ ALBERTO ZARAGOZA RUÍZ</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6E64CC1D" w14:textId="67C6E16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w:t>
            </w:r>
          </w:p>
          <w:p w14:paraId="2BF77484" w14:textId="53C28A2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(Folio 2)</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DA8B8" w14:textId="693A000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E809A" w14:textId="7120304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60</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83AB0" w14:textId="7AE84FC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021E5" w14:textId="3D48A20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5</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7710B42" w14:textId="267C338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82</w:t>
            </w:r>
          </w:p>
        </w:tc>
      </w:tr>
      <w:tr w:rsidR="00A41EA3" w:rsidRPr="00A41EA3" w14:paraId="5F83BAC0"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40D25" w14:textId="05D1346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3</w:t>
            </w:r>
          </w:p>
        </w:tc>
        <w:tc>
          <w:tcPr>
            <w:tcW w:w="2250" w:type="dxa"/>
            <w:tcBorders>
              <w:top w:val="nil"/>
              <w:left w:val="single" w:sz="6" w:space="0" w:color="000000"/>
              <w:bottom w:val="single" w:sz="6" w:space="0" w:color="000000"/>
              <w:right w:val="nil"/>
            </w:tcBorders>
            <w:shd w:val="clear" w:color="auto" w:fill="FFFFFF"/>
            <w:vAlign w:val="center"/>
            <w:hideMark/>
          </w:tcPr>
          <w:p w14:paraId="0EC8F5E6" w14:textId="45D4515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DANIEL ALEJANDRO PINZÓN ESTEVEZ</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4E8E2789" w14:textId="7D42904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w:t>
            </w:r>
          </w:p>
          <w:p w14:paraId="3E8F8857" w14:textId="7DA72EFE"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(Folio 12)</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E35B8" w14:textId="11C2AFB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10</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F8B97" w14:textId="74DB2F6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82,5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AFF17" w14:textId="17B595C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8EA05" w14:textId="2C3F986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2C6CBC2" w14:textId="1EC5BE1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103,5</w:t>
            </w:r>
          </w:p>
        </w:tc>
      </w:tr>
      <w:tr w:rsidR="00A41EA3" w:rsidRPr="00A41EA3" w14:paraId="2FAC1153"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03975" w14:textId="2319838B"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w:t>
            </w:r>
          </w:p>
        </w:tc>
        <w:tc>
          <w:tcPr>
            <w:tcW w:w="2250" w:type="dxa"/>
            <w:tcBorders>
              <w:top w:val="nil"/>
              <w:left w:val="single" w:sz="6" w:space="0" w:color="000000"/>
              <w:bottom w:val="single" w:sz="6" w:space="0" w:color="000000"/>
              <w:right w:val="nil"/>
            </w:tcBorders>
            <w:shd w:val="clear" w:color="auto" w:fill="FFFFFF"/>
            <w:vAlign w:val="center"/>
            <w:hideMark/>
          </w:tcPr>
          <w:p w14:paraId="2CC911F3" w14:textId="24D83E8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FERNANDO GARCÍA ESCALERA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38C265F4" w14:textId="16E331A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w:t>
            </w:r>
          </w:p>
          <w:p w14:paraId="14CE10D8" w14:textId="24F5D75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(Folio 11)</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8E1B8" w14:textId="065343D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12</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832FA" w14:textId="435DF55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80</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86035" w14:textId="0699852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FC4B9" w14:textId="4A955F9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C3A9D29" w14:textId="5F80EF7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105</w:t>
            </w:r>
          </w:p>
        </w:tc>
      </w:tr>
      <w:tr w:rsidR="00A41EA3" w:rsidRPr="00A41EA3" w14:paraId="3F43CDCA"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17869" w14:textId="706F3FE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7</w:t>
            </w:r>
          </w:p>
        </w:tc>
        <w:tc>
          <w:tcPr>
            <w:tcW w:w="2250" w:type="dxa"/>
            <w:tcBorders>
              <w:top w:val="nil"/>
              <w:left w:val="single" w:sz="6" w:space="0" w:color="000000"/>
              <w:bottom w:val="single" w:sz="6" w:space="0" w:color="000000"/>
              <w:right w:val="nil"/>
            </w:tcBorders>
            <w:shd w:val="clear" w:color="auto" w:fill="FFFFFF"/>
            <w:vAlign w:val="center"/>
            <w:hideMark/>
          </w:tcPr>
          <w:p w14:paraId="5A155D7D" w14:textId="76F3906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JOSÉ DANIEL VILLA CONTRERAS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00B05C4E" w14:textId="78F7B99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w:t>
            </w:r>
          </w:p>
          <w:p w14:paraId="08D1D24A" w14:textId="529912DB"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(Folio 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D0BF7" w14:textId="55752C6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10</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0F914" w14:textId="0B356B40"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67,5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05D8A" w14:textId="1B60251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158EB" w14:textId="527B5E4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22CE46B" w14:textId="61DBFCB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90,5</w:t>
            </w:r>
          </w:p>
        </w:tc>
      </w:tr>
      <w:tr w:rsidR="00A41EA3" w:rsidRPr="00A41EA3" w14:paraId="6BCB83C4"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A8E09" w14:textId="4F79EFA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2250" w:type="dxa"/>
            <w:tcBorders>
              <w:top w:val="nil"/>
              <w:left w:val="single" w:sz="6" w:space="0" w:color="000000"/>
              <w:bottom w:val="single" w:sz="6" w:space="0" w:color="000000"/>
              <w:right w:val="nil"/>
            </w:tcBorders>
            <w:shd w:val="clear" w:color="auto" w:fill="FFFFFF"/>
            <w:vAlign w:val="center"/>
            <w:hideMark/>
          </w:tcPr>
          <w:p w14:paraId="0C67A5F8" w14:textId="13EC0CA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IVÁN MUÑOZ CORONA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7F56E57E" w14:textId="61AEFA00"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340/LXIV/26</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F2123" w14:textId="10B9B1D6"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71A0D" w14:textId="3EE81E6E"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72,5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F3280" w14:textId="69E44AE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120CE" w14:textId="761B9F05"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4</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3E4638B" w14:textId="1CB067B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88,5</w:t>
            </w:r>
          </w:p>
        </w:tc>
      </w:tr>
      <w:tr w:rsidR="00A41EA3" w:rsidRPr="00A41EA3" w14:paraId="681872E0"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ADFD9" w14:textId="3688D7A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2250" w:type="dxa"/>
            <w:tcBorders>
              <w:top w:val="nil"/>
              <w:left w:val="single" w:sz="6" w:space="0" w:color="000000"/>
              <w:bottom w:val="single" w:sz="6" w:space="0" w:color="000000"/>
              <w:right w:val="nil"/>
            </w:tcBorders>
            <w:shd w:val="clear" w:color="auto" w:fill="FFFFFF"/>
            <w:vAlign w:val="center"/>
            <w:hideMark/>
          </w:tcPr>
          <w:p w14:paraId="5FBA8C87" w14:textId="3AC56C7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JOSÉ LUIS ENRIQUE GUTIÉRREZ</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12AE0B43" w14:textId="42DF12C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w:t>
            </w:r>
          </w:p>
          <w:p w14:paraId="39F2B240" w14:textId="02E05EA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(Folio 7)</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D21D5" w14:textId="749CA20E"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7C763" w14:textId="3801EE6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77,5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90718" w14:textId="3D246F0A"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1ED4D" w14:textId="39C4A940"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C7964AF" w14:textId="489DD53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100,5</w:t>
            </w:r>
          </w:p>
        </w:tc>
      </w:tr>
      <w:tr w:rsidR="00A41EA3" w:rsidRPr="00A41EA3" w14:paraId="0C2D0832"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BEB65" w14:textId="6A08839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10</w:t>
            </w:r>
          </w:p>
        </w:tc>
        <w:tc>
          <w:tcPr>
            <w:tcW w:w="2250" w:type="dxa"/>
            <w:tcBorders>
              <w:top w:val="nil"/>
              <w:left w:val="single" w:sz="6" w:space="0" w:color="000000"/>
              <w:bottom w:val="single" w:sz="6" w:space="0" w:color="000000"/>
              <w:right w:val="nil"/>
            </w:tcBorders>
            <w:shd w:val="clear" w:color="auto" w:fill="FFFFFF"/>
            <w:vAlign w:val="center"/>
            <w:hideMark/>
          </w:tcPr>
          <w:p w14:paraId="37824A5F" w14:textId="63ACA93E"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JESÚS JIMÉNEZ CÁZAREZ</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1C6BFFB2" w14:textId="71E59F9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340/LXIV/26</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D19B1" w14:textId="1129400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12</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F86D3" w14:textId="768AE97E"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70</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4194D" w14:textId="4A2C7E8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B9834" w14:textId="27FE254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44AFF32" w14:textId="5BE81B4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92</w:t>
            </w:r>
          </w:p>
        </w:tc>
      </w:tr>
      <w:tr w:rsidR="00A41EA3" w:rsidRPr="00A41EA3" w14:paraId="3F050FE9"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01046" w14:textId="726A9B5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13</w:t>
            </w:r>
          </w:p>
        </w:tc>
        <w:tc>
          <w:tcPr>
            <w:tcW w:w="2250" w:type="dxa"/>
            <w:tcBorders>
              <w:top w:val="nil"/>
              <w:left w:val="single" w:sz="6" w:space="0" w:color="000000"/>
              <w:bottom w:val="single" w:sz="6" w:space="0" w:color="000000"/>
              <w:right w:val="nil"/>
            </w:tcBorders>
            <w:shd w:val="clear" w:color="auto" w:fill="FFFFFF"/>
            <w:vAlign w:val="center"/>
            <w:hideMark/>
          </w:tcPr>
          <w:p w14:paraId="359D2A6B" w14:textId="7ED6A68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LUIS SÁNCHEZ PÉREZ</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69710E4E" w14:textId="0BBEA8C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340/LXIV/26</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3EB275" w14:textId="2C5D0B1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511077" w14:textId="087F71C9"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72,5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17687" w14:textId="1C3CEC3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CF5F3" w14:textId="683F86D2"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6</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C547479" w14:textId="68241C00"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93,5</w:t>
            </w:r>
          </w:p>
        </w:tc>
      </w:tr>
      <w:tr w:rsidR="00A41EA3" w:rsidRPr="00A41EA3" w14:paraId="54D2AB69" w14:textId="77777777">
        <w:trPr>
          <w:trHeight w:val="735"/>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04233" w14:textId="4C53138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14</w:t>
            </w:r>
          </w:p>
        </w:tc>
        <w:tc>
          <w:tcPr>
            <w:tcW w:w="2250" w:type="dxa"/>
            <w:tcBorders>
              <w:top w:val="nil"/>
              <w:left w:val="single" w:sz="6" w:space="0" w:color="000000"/>
              <w:bottom w:val="single" w:sz="6" w:space="0" w:color="000000"/>
              <w:right w:val="nil"/>
            </w:tcBorders>
            <w:shd w:val="clear" w:color="auto" w:fill="FFFFFF"/>
            <w:vAlign w:val="center"/>
            <w:hideMark/>
          </w:tcPr>
          <w:p w14:paraId="7C386F39" w14:textId="2A21E31D"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CARLOS FELIPE GUTIÉREZ ESTRADA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1C0FCF9A" w14:textId="71128FAC"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PROCESO 324/LXIV/25</w:t>
            </w:r>
          </w:p>
          <w:p w14:paraId="259BFE05" w14:textId="701EA5E7"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(Folio 3)</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CCCB2" w14:textId="62CF88D3"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8</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5C26D" w14:textId="4EC0F4DF"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55</w:t>
            </w:r>
          </w:p>
        </w:tc>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08985" w14:textId="5B7EF044"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9</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87673" w14:textId="2FD45811"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sz w:val="16"/>
                <w:szCs w:val="16"/>
                <w:lang w:val="es-419"/>
              </w:rPr>
              <w:t>3</w:t>
            </w:r>
          </w:p>
        </w:tc>
        <w:tc>
          <w:tcPr>
            <w:tcW w:w="169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D851064" w14:textId="00434538" w:rsidR="00A41EA3" w:rsidRPr="00A41EA3" w:rsidRDefault="00A41EA3" w:rsidP="00A41EA3">
            <w:pPr>
              <w:ind w:right="49"/>
              <w:jc w:val="center"/>
              <w:textAlignment w:val="baseline"/>
              <w:rPr>
                <w:rFonts w:asciiTheme="minorHAnsi" w:eastAsiaTheme="minorEastAsia" w:hAnsiTheme="minorHAnsi" w:cstheme="minorHAnsi"/>
                <w:sz w:val="16"/>
                <w:szCs w:val="16"/>
              </w:rPr>
            </w:pPr>
            <w:r w:rsidRPr="00A41EA3">
              <w:rPr>
                <w:rFonts w:asciiTheme="minorHAnsi" w:eastAsiaTheme="minorEastAsia" w:hAnsiTheme="minorHAnsi" w:cstheme="minorHAnsi"/>
                <w:b/>
                <w:bCs/>
                <w:sz w:val="16"/>
                <w:szCs w:val="16"/>
                <w:lang w:val="es-419"/>
              </w:rPr>
              <w:t>75</w:t>
            </w:r>
          </w:p>
        </w:tc>
      </w:tr>
    </w:tbl>
    <w:p w14:paraId="37AF89D6" w14:textId="3ED1E511" w:rsidR="009E531C" w:rsidRDefault="009E531C" w:rsidP="009E531C">
      <w:pPr>
        <w:ind w:right="49"/>
        <w:jc w:val="both"/>
        <w:textAlignment w:val="baseline"/>
        <w:rPr>
          <w:rFonts w:asciiTheme="minorHAnsi" w:eastAsiaTheme="minorEastAsia" w:hAnsiTheme="minorHAnsi" w:cstheme="minorHAnsi"/>
          <w:sz w:val="21"/>
          <w:szCs w:val="21"/>
        </w:rPr>
      </w:pPr>
    </w:p>
    <w:p w14:paraId="7AC69BD4" w14:textId="22F8E737" w:rsidR="00A41EA3" w:rsidRDefault="00A41EA3" w:rsidP="00A41EA3">
      <w:pPr>
        <w:spacing w:line="240" w:lineRule="auto"/>
        <w:ind w:right="49"/>
        <w:jc w:val="both"/>
        <w:textAlignment w:val="baseline"/>
        <w:rPr>
          <w:rFonts w:asciiTheme="minorHAnsi" w:eastAsiaTheme="minorEastAsia" w:hAnsiTheme="minorHAnsi" w:cstheme="minorHAnsi"/>
          <w:sz w:val="21"/>
          <w:szCs w:val="21"/>
          <w:lang w:val="es-ES"/>
        </w:rPr>
      </w:pPr>
      <w:r w:rsidRPr="00067014">
        <w:rPr>
          <w:rFonts w:asciiTheme="minorHAnsi" w:eastAsiaTheme="minorEastAsia" w:hAnsiTheme="minorHAnsi" w:cstheme="minorHAnsi"/>
          <w:sz w:val="21"/>
          <w:szCs w:val="21"/>
        </w:rPr>
        <w:t>En uso de</w:t>
      </w:r>
      <w:r w:rsidRPr="00E05C91">
        <w:rPr>
          <w:rFonts w:asciiTheme="minorHAnsi" w:eastAsiaTheme="minorEastAsia" w:hAnsiTheme="minorHAnsi" w:cstheme="minorHAnsi"/>
          <w:sz w:val="21"/>
          <w:szCs w:val="21"/>
        </w:rPr>
        <w:t xml:space="preserve"> la voz la Mtra. Neyra Josefa Godoy Rodríguez,</w:t>
      </w:r>
      <w:r>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pregunta si alguien tiene algún comentario u observación al respecto y en virtud de lo expuesto le solicita </w:t>
      </w:r>
      <w:r w:rsidRPr="005D7920">
        <w:rPr>
          <w:rFonts w:asciiTheme="minorHAnsi" w:eastAsiaTheme="minorEastAsia" w:hAnsiTheme="minorHAnsi" w:cstheme="minorHAnsi"/>
          <w:sz w:val="21"/>
          <w:szCs w:val="21"/>
        </w:rPr>
        <w:t>al secretario</w:t>
      </w:r>
      <w:r>
        <w:rPr>
          <w:rFonts w:asciiTheme="minorHAnsi" w:eastAsiaTheme="minorEastAsia" w:hAnsiTheme="minorHAnsi" w:cstheme="minorHAnsi"/>
          <w:sz w:val="21"/>
          <w:szCs w:val="21"/>
        </w:rPr>
        <w:t xml:space="preserve"> </w:t>
      </w:r>
      <w:r w:rsidRPr="00035BE9">
        <w:rPr>
          <w:rFonts w:asciiTheme="minorHAnsi" w:eastAsiaTheme="minorEastAsia" w:hAnsiTheme="minorHAnsi" w:cstheme="minorHAnsi"/>
          <w:sz w:val="21"/>
          <w:szCs w:val="21"/>
          <w:lang w:val="es-ES"/>
        </w:rPr>
        <w:t xml:space="preserve">tomar el sentido de la votación </w:t>
      </w:r>
      <w:r>
        <w:rPr>
          <w:rFonts w:asciiTheme="minorHAnsi" w:eastAsiaTheme="minorEastAsia" w:hAnsiTheme="minorHAnsi" w:cstheme="minorHAnsi"/>
          <w:sz w:val="21"/>
          <w:szCs w:val="21"/>
          <w:lang w:val="es-ES"/>
        </w:rPr>
        <w:t>de manera</w:t>
      </w:r>
      <w:r w:rsidRPr="00035BE9">
        <w:rPr>
          <w:rFonts w:asciiTheme="minorHAnsi" w:eastAsiaTheme="minorEastAsia" w:hAnsiTheme="minorHAnsi" w:cstheme="minorHAnsi"/>
          <w:sz w:val="21"/>
          <w:szCs w:val="21"/>
          <w:lang w:val="es-ES"/>
        </w:rPr>
        <w:t xml:space="preserve"> nominal.</w:t>
      </w:r>
      <w:r>
        <w:rPr>
          <w:rFonts w:asciiTheme="minorHAnsi" w:eastAsiaTheme="minorEastAsia" w:hAnsiTheme="minorHAnsi" w:cstheme="minorHAnsi"/>
          <w:sz w:val="21"/>
          <w:szCs w:val="21"/>
          <w:lang w:val="es-ES"/>
        </w:rPr>
        <w:t xml:space="preserve"> </w:t>
      </w:r>
    </w:p>
    <w:p w14:paraId="305502D6" w14:textId="77777777" w:rsidR="00A41EA3" w:rsidRDefault="00A41EA3" w:rsidP="00A41EA3">
      <w:pPr>
        <w:spacing w:line="240" w:lineRule="auto"/>
        <w:ind w:right="49"/>
        <w:jc w:val="both"/>
        <w:textAlignment w:val="baseline"/>
        <w:rPr>
          <w:rFonts w:asciiTheme="minorHAnsi" w:eastAsiaTheme="minorEastAsia" w:hAnsiTheme="minorHAnsi" w:cstheme="minorHAnsi"/>
          <w:sz w:val="21"/>
          <w:szCs w:val="21"/>
        </w:rPr>
      </w:pPr>
    </w:p>
    <w:p w14:paraId="485A9818" w14:textId="77777777" w:rsidR="00A41EA3" w:rsidRDefault="00A41EA3" w:rsidP="00A41EA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Velázquez,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5F77CE">
        <w:rPr>
          <w:rFonts w:asciiTheme="minorHAnsi" w:eastAsiaTheme="minorEastAsia" w:hAnsiTheme="minorHAnsi" w:cstheme="minorHAnsi"/>
          <w:sz w:val="21"/>
          <w:szCs w:val="21"/>
          <w:lang w:val="es-ES"/>
        </w:rPr>
        <w:t>antes mencionada.</w:t>
      </w:r>
      <w:r>
        <w:rPr>
          <w:rFonts w:asciiTheme="minorHAnsi" w:eastAsiaTheme="minorEastAsia" w:hAnsiTheme="minorHAnsi" w:cstheme="minorHAnsi"/>
          <w:sz w:val="21"/>
          <w:szCs w:val="21"/>
          <w:lang w:val="es-ES"/>
        </w:rPr>
        <w:t xml:space="preserve"> </w:t>
      </w:r>
    </w:p>
    <w:p w14:paraId="5689AE14" w14:textId="77777777" w:rsidR="00A41EA3" w:rsidRDefault="00A41EA3" w:rsidP="00A41EA3">
      <w:pPr>
        <w:spacing w:line="240" w:lineRule="auto"/>
        <w:ind w:right="49"/>
        <w:jc w:val="both"/>
        <w:textAlignment w:val="baseline"/>
        <w:rPr>
          <w:rFonts w:asciiTheme="minorHAnsi" w:eastAsiaTheme="minorEastAsia" w:hAnsiTheme="minorHAnsi" w:cstheme="minorHAnsi"/>
          <w:sz w:val="21"/>
          <w:szCs w:val="21"/>
          <w:lang w:val="es-ES"/>
        </w:rPr>
      </w:pPr>
    </w:p>
    <w:p w14:paraId="35757B03" w14:textId="3C3DB79A" w:rsidR="00A41EA3" w:rsidRPr="00AF10A6" w:rsidRDefault="00A41EA3" w:rsidP="00AF10A6">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76FD01EC" w14:textId="6BEDAEC2" w:rsidR="00A41EA3" w:rsidRDefault="00A41EA3" w:rsidP="00A41EA3">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w:t>
      </w:r>
      <w:r w:rsidRPr="00FF5FDD">
        <w:rPr>
          <w:rFonts w:asciiTheme="minorHAnsi" w:eastAsiaTheme="minorEastAsia" w:hAnsiTheme="minorHAnsi" w:cstheme="minorHAnsi"/>
          <w:sz w:val="21"/>
          <w:szCs w:val="21"/>
          <w:lang w:val="es-ES"/>
        </w:rPr>
        <w:t>informa que el</w:t>
      </w:r>
      <w:r>
        <w:rPr>
          <w:rFonts w:asciiTheme="minorHAnsi" w:eastAsiaTheme="minorEastAsia" w:hAnsiTheme="minorHAnsi" w:cstheme="minorHAnsi"/>
          <w:sz w:val="21"/>
          <w:szCs w:val="21"/>
          <w:lang w:val="es-ES"/>
        </w:rPr>
        <w:t xml:space="preserve"> </w:t>
      </w:r>
      <w:r w:rsidR="00AF10A6">
        <w:rPr>
          <w:rFonts w:asciiTheme="minorHAnsi" w:eastAsiaTheme="minorEastAsia" w:hAnsiTheme="minorHAnsi" w:cstheme="minorHAnsi"/>
          <w:sz w:val="21"/>
          <w:szCs w:val="21"/>
          <w:lang w:val="es-ES"/>
        </w:rPr>
        <w:t>siguiente</w:t>
      </w:r>
      <w:r w:rsidRPr="00FF5FDD">
        <w:rPr>
          <w:rFonts w:asciiTheme="minorHAnsi" w:eastAsiaTheme="minorEastAsia" w:hAnsiTheme="minorHAnsi" w:cstheme="minorHAnsi"/>
          <w:sz w:val="21"/>
          <w:szCs w:val="21"/>
          <w:lang w:val="es-ES"/>
        </w:rPr>
        <w:t xml:space="preserve"> punto del orden del día </w:t>
      </w:r>
      <w:r w:rsidRPr="00FD51C9">
        <w:rPr>
          <w:rFonts w:asciiTheme="minorHAnsi" w:eastAsiaTheme="minorEastAsia" w:hAnsiTheme="minorHAnsi" w:cstheme="minorHAnsi"/>
          <w:sz w:val="21"/>
          <w:szCs w:val="21"/>
          <w:lang w:val="es-ES"/>
        </w:rPr>
        <w:t>corresponde a;</w:t>
      </w:r>
    </w:p>
    <w:p w14:paraId="530AB549" w14:textId="77777777" w:rsidR="009B25E2" w:rsidRDefault="009B25E2" w:rsidP="00AF10A6">
      <w:pPr>
        <w:spacing w:line="240" w:lineRule="auto"/>
        <w:ind w:right="49"/>
        <w:jc w:val="both"/>
        <w:textAlignment w:val="baseline"/>
        <w:rPr>
          <w:rFonts w:asciiTheme="minorHAnsi" w:eastAsiaTheme="minorEastAsia" w:hAnsiTheme="minorHAnsi" w:cstheme="minorHAnsi"/>
          <w:sz w:val="21"/>
          <w:szCs w:val="21"/>
          <w:lang w:val="es-ES"/>
        </w:rPr>
      </w:pPr>
    </w:p>
    <w:p w14:paraId="6A032180" w14:textId="7C8E3E61" w:rsidR="00901ACA" w:rsidRDefault="009B25E2" w:rsidP="006C1A43">
      <w:pPr>
        <w:ind w:right="49"/>
        <w:jc w:val="both"/>
        <w:textAlignment w:val="baseline"/>
        <w:rPr>
          <w:rFonts w:asciiTheme="minorHAnsi" w:eastAsiaTheme="minorEastAsia" w:hAnsiTheme="minorHAnsi" w:cstheme="minorHAnsi"/>
          <w:sz w:val="21"/>
          <w:szCs w:val="21"/>
          <w:lang w:val="es-ES"/>
        </w:rPr>
      </w:pPr>
      <w:r w:rsidRPr="009144B3">
        <w:rPr>
          <w:rFonts w:asciiTheme="minorHAnsi" w:eastAsiaTheme="minorEastAsia" w:hAnsiTheme="minorHAnsi" w:cstheme="minorHAnsi"/>
          <w:b/>
          <w:bCs/>
          <w:sz w:val="21"/>
          <w:szCs w:val="21"/>
          <w:lang w:val="es-ES"/>
        </w:rPr>
        <w:t>IV.</w:t>
      </w:r>
      <w:r>
        <w:rPr>
          <w:rFonts w:asciiTheme="minorHAnsi" w:eastAsiaTheme="minorEastAsia" w:hAnsiTheme="minorHAnsi" w:cstheme="minorHAnsi"/>
          <w:b/>
          <w:bCs/>
          <w:sz w:val="21"/>
          <w:szCs w:val="21"/>
          <w:lang w:val="es-ES"/>
        </w:rPr>
        <w:t xml:space="preserve"> </w:t>
      </w:r>
      <w:bookmarkEnd w:id="6"/>
      <w:bookmarkEnd w:id="5"/>
      <w:r w:rsidR="00901ACA" w:rsidRPr="00D075AC">
        <w:rPr>
          <w:rFonts w:asciiTheme="minorHAnsi" w:eastAsiaTheme="minorEastAsia" w:hAnsiTheme="minorHAnsi" w:cstheme="minorHAnsi"/>
          <w:b/>
          <w:bCs/>
          <w:sz w:val="21"/>
          <w:szCs w:val="21"/>
          <w:lang w:val="es-ES"/>
        </w:rPr>
        <w:t>Los acuerdos</w:t>
      </w:r>
      <w:r w:rsidR="00901ACA">
        <w:rPr>
          <w:rFonts w:asciiTheme="minorHAnsi" w:eastAsiaTheme="minorEastAsia" w:hAnsiTheme="minorHAnsi" w:cstheme="minorHAnsi"/>
          <w:b/>
          <w:bCs/>
          <w:sz w:val="21"/>
          <w:szCs w:val="21"/>
          <w:lang w:val="es-ES"/>
        </w:rPr>
        <w:t xml:space="preserve">. </w:t>
      </w:r>
    </w:p>
    <w:p w14:paraId="3C102EF7" w14:textId="77777777" w:rsidR="006C1A43" w:rsidRDefault="006C1A43" w:rsidP="00AF10A6">
      <w:pPr>
        <w:spacing w:line="240" w:lineRule="auto"/>
        <w:ind w:right="49"/>
        <w:jc w:val="both"/>
        <w:textAlignment w:val="baseline"/>
        <w:rPr>
          <w:rFonts w:asciiTheme="minorHAnsi" w:eastAsiaTheme="minorEastAsia" w:hAnsiTheme="minorHAnsi" w:cstheme="minorHAnsi"/>
          <w:sz w:val="21"/>
          <w:szCs w:val="21"/>
          <w:lang w:val="es-ES"/>
        </w:rPr>
      </w:pPr>
    </w:p>
    <w:p w14:paraId="362AFBD5" w14:textId="77777777" w:rsidR="006C1A43" w:rsidRDefault="006C1A43" w:rsidP="006C1A43">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2A0BE276" w14:textId="77777777" w:rsidR="006C1A43" w:rsidRDefault="006C1A43" w:rsidP="00AF10A6">
      <w:pPr>
        <w:pStyle w:val="Prrafodelista"/>
        <w:spacing w:after="160"/>
        <w:ind w:right="49"/>
        <w:jc w:val="both"/>
        <w:rPr>
          <w:rFonts w:asciiTheme="minorHAnsi" w:eastAsiaTheme="minorEastAsia" w:hAnsiTheme="minorHAnsi" w:cstheme="minorHAnsi"/>
          <w:sz w:val="21"/>
          <w:szCs w:val="21"/>
          <w:lang w:val="es-ES"/>
        </w:rPr>
      </w:pPr>
    </w:p>
    <w:p w14:paraId="14EDA831" w14:textId="3EDC88E0" w:rsidR="00901ACA" w:rsidRPr="0004087F" w:rsidRDefault="006C1A43" w:rsidP="0004087F">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901ACA">
        <w:rPr>
          <w:rFonts w:asciiTheme="minorHAnsi" w:eastAsiaTheme="minorEastAsia" w:hAnsiTheme="minorHAnsi" w:cstheme="minorHAnsi"/>
          <w:sz w:val="21"/>
          <w:szCs w:val="21"/>
          <w:lang w:val="es-ES"/>
        </w:rPr>
        <w:t xml:space="preserve">Se aprobó por unanimidad, </w:t>
      </w:r>
      <w:r w:rsidR="00AF10A6" w:rsidRPr="00343D50">
        <w:rPr>
          <w:rFonts w:asciiTheme="minorHAnsi" w:eastAsiaTheme="minorEastAsia" w:hAnsiTheme="minorHAnsi" w:cstheme="minorHAnsi"/>
          <w:sz w:val="22"/>
          <w:szCs w:val="22"/>
        </w:rPr>
        <w:t>el Informe que cont</w:t>
      </w:r>
      <w:r w:rsidR="00AF10A6">
        <w:rPr>
          <w:rFonts w:asciiTheme="minorHAnsi" w:eastAsiaTheme="minorEastAsia" w:hAnsiTheme="minorHAnsi" w:cstheme="minorHAnsi"/>
          <w:sz w:val="22"/>
          <w:szCs w:val="22"/>
        </w:rPr>
        <w:t>iene</w:t>
      </w:r>
      <w:r w:rsidR="00AF10A6" w:rsidRPr="00343D50">
        <w:rPr>
          <w:rFonts w:asciiTheme="minorHAnsi" w:eastAsiaTheme="minorEastAsia" w:hAnsiTheme="minorHAnsi" w:cstheme="minorHAnsi"/>
          <w:sz w:val="22"/>
          <w:szCs w:val="22"/>
        </w:rPr>
        <w:t xml:space="preserve"> la opinión técnica sobre la evaluación, de las personas aspirantes al cargo de </w:t>
      </w:r>
      <w:r w:rsidR="00AF10A6">
        <w:rPr>
          <w:rFonts w:asciiTheme="minorHAnsi" w:eastAsiaTheme="minorEastAsia" w:hAnsiTheme="minorHAnsi" w:cstheme="minorHAnsi"/>
          <w:sz w:val="22"/>
          <w:szCs w:val="22"/>
        </w:rPr>
        <w:t>T</w:t>
      </w:r>
      <w:r w:rsidR="00AF10A6" w:rsidRPr="00343D50">
        <w:rPr>
          <w:rFonts w:asciiTheme="minorHAnsi" w:eastAsiaTheme="minorEastAsia" w:hAnsiTheme="minorHAnsi" w:cstheme="minorHAnsi"/>
          <w:sz w:val="22"/>
          <w:szCs w:val="22"/>
        </w:rPr>
        <w:t>itular</w:t>
      </w:r>
      <w:r w:rsidR="00AF10A6" w:rsidRPr="00A16559">
        <w:rPr>
          <w:rFonts w:asciiTheme="minorHAnsi" w:hAnsiTheme="minorHAnsi" w:cstheme="minorHAnsi"/>
          <w:sz w:val="22"/>
          <w:szCs w:val="22"/>
        </w:rPr>
        <w:t xml:space="preserve"> del Órgano Interno de Control</w:t>
      </w:r>
      <w:r w:rsidR="00AF10A6" w:rsidRPr="00A16559">
        <w:t xml:space="preserve"> </w:t>
      </w:r>
      <w:r w:rsidR="00AF10A6" w:rsidRPr="00A16559">
        <w:rPr>
          <w:rFonts w:asciiTheme="minorHAnsi" w:hAnsiTheme="minorHAnsi" w:cstheme="minorHAnsi"/>
          <w:sz w:val="22"/>
          <w:szCs w:val="22"/>
        </w:rPr>
        <w:t>del Tribunal de Justicia Administrativa del Estado de Jalisco</w:t>
      </w:r>
      <w:r w:rsidR="00AF10A6" w:rsidRPr="00343D50">
        <w:rPr>
          <w:rFonts w:asciiTheme="minorHAnsi" w:eastAsiaTheme="minorEastAsia" w:hAnsiTheme="minorHAnsi" w:cstheme="minorHAnsi"/>
          <w:sz w:val="22"/>
          <w:szCs w:val="22"/>
        </w:rPr>
        <w:t>, a fin de dar cumplimiento al Acuerdo Legislativo número 3</w:t>
      </w:r>
      <w:r w:rsidR="00AF10A6">
        <w:rPr>
          <w:rFonts w:asciiTheme="minorHAnsi" w:eastAsiaTheme="minorEastAsia" w:hAnsiTheme="minorHAnsi" w:cstheme="minorHAnsi"/>
          <w:sz w:val="22"/>
          <w:szCs w:val="22"/>
        </w:rPr>
        <w:t>4</w:t>
      </w:r>
      <w:r w:rsidR="00AF10A6" w:rsidRPr="00343D50">
        <w:rPr>
          <w:rFonts w:asciiTheme="minorHAnsi" w:eastAsiaTheme="minorEastAsia" w:hAnsiTheme="minorHAnsi" w:cstheme="minorHAnsi"/>
          <w:sz w:val="22"/>
          <w:szCs w:val="22"/>
        </w:rPr>
        <w:t>0/LXIV/2</w:t>
      </w:r>
      <w:r w:rsidR="00AF10A6">
        <w:rPr>
          <w:rFonts w:asciiTheme="minorHAnsi" w:eastAsiaTheme="minorEastAsia" w:hAnsiTheme="minorHAnsi" w:cstheme="minorHAnsi"/>
          <w:sz w:val="22"/>
          <w:szCs w:val="22"/>
        </w:rPr>
        <w:t>6</w:t>
      </w:r>
      <w:r w:rsidR="0004087F" w:rsidRPr="0004087F">
        <w:rPr>
          <w:rFonts w:asciiTheme="minorHAnsi" w:eastAsiaTheme="minorEastAsia" w:hAnsiTheme="minorHAnsi" w:cstheme="minorHAnsi"/>
          <w:sz w:val="21"/>
          <w:szCs w:val="21"/>
          <w:lang w:val="es-ES"/>
        </w:rPr>
        <w:t>.</w:t>
      </w:r>
      <w:r w:rsidR="0004087F">
        <w:rPr>
          <w:rFonts w:asciiTheme="minorHAnsi" w:eastAsiaTheme="minorEastAsia" w:hAnsiTheme="minorHAnsi" w:cstheme="minorHAnsi"/>
          <w:sz w:val="21"/>
          <w:szCs w:val="21"/>
          <w:lang w:val="es-ES"/>
        </w:rPr>
        <w:t xml:space="preserve"> </w:t>
      </w:r>
    </w:p>
    <w:p w14:paraId="311B5EA4" w14:textId="35CB64B9" w:rsidR="006C1A43" w:rsidRPr="0004087F" w:rsidRDefault="00901ACA" w:rsidP="0004087F">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r>
        <w:rPr>
          <w:rFonts w:asciiTheme="minorHAnsi" w:eastAsiaTheme="minorEastAsia" w:hAnsiTheme="minorHAnsi" w:cstheme="minorHAnsi"/>
          <w:sz w:val="21"/>
          <w:szCs w:val="21"/>
          <w:lang w:val="es-ES"/>
        </w:rPr>
        <w:t xml:space="preserve"> </w:t>
      </w:r>
    </w:p>
    <w:p w14:paraId="59FD81FA" w14:textId="0276D5C0"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FD51C9">
      <w:pPr>
        <w:pStyle w:val="Normal1"/>
        <w:spacing w:line="240" w:lineRule="auto"/>
        <w:jc w:val="both"/>
        <w:rPr>
          <w:rFonts w:asciiTheme="minorHAnsi" w:eastAsiaTheme="minorEastAsia" w:hAnsiTheme="minorHAnsi" w:cstheme="minorHAnsi"/>
          <w:sz w:val="21"/>
          <w:szCs w:val="21"/>
        </w:rPr>
      </w:pPr>
    </w:p>
    <w:p w14:paraId="23C02BD1" w14:textId="66A1C89E" w:rsidR="002C552B"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105503">
        <w:rPr>
          <w:rFonts w:asciiTheme="minorHAnsi" w:eastAsiaTheme="minorEastAsia" w:hAnsiTheme="minorHAnsi" w:cstheme="minorHAnsi"/>
          <w:sz w:val="21"/>
          <w:szCs w:val="21"/>
          <w:lang w:val="es-ES"/>
        </w:rPr>
        <w:t xml:space="preserve">Décima </w:t>
      </w:r>
      <w:r w:rsidR="00AF10A6">
        <w:rPr>
          <w:rFonts w:asciiTheme="minorHAnsi" w:eastAsiaTheme="minorEastAsia" w:hAnsiTheme="minorHAnsi" w:cstheme="minorHAnsi"/>
          <w:sz w:val="21"/>
          <w:szCs w:val="21"/>
          <w:lang w:val="es-ES"/>
        </w:rPr>
        <w:t>Sexta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CA2BEE">
        <w:rPr>
          <w:rFonts w:asciiTheme="minorHAnsi" w:eastAsiaTheme="minorEastAsia" w:hAnsiTheme="minorHAnsi" w:cstheme="minorHAnsi"/>
          <w:sz w:val="21"/>
          <w:szCs w:val="21"/>
          <w:lang w:val="es-ES"/>
        </w:rPr>
        <w:t>12</w:t>
      </w:r>
      <w:r w:rsidRPr="00C64A5A">
        <w:rPr>
          <w:rFonts w:asciiTheme="minorHAnsi" w:eastAsiaTheme="minorEastAsia" w:hAnsiTheme="minorHAnsi" w:cstheme="minorHAnsi"/>
          <w:sz w:val="21"/>
          <w:szCs w:val="21"/>
          <w:lang w:val="es-ES"/>
        </w:rPr>
        <w:t>:</w:t>
      </w:r>
      <w:r w:rsidR="00AF10A6">
        <w:rPr>
          <w:rFonts w:asciiTheme="minorHAnsi" w:eastAsiaTheme="minorEastAsia" w:hAnsiTheme="minorHAnsi" w:cstheme="minorHAnsi"/>
          <w:sz w:val="21"/>
          <w:szCs w:val="21"/>
          <w:lang w:val="es-ES"/>
        </w:rPr>
        <w:t>42</w:t>
      </w:r>
      <w:r>
        <w:rPr>
          <w:rFonts w:asciiTheme="minorHAnsi" w:eastAsiaTheme="minorEastAsia" w:hAnsiTheme="minorHAnsi" w:cstheme="minorHAnsi"/>
          <w:sz w:val="21"/>
          <w:szCs w:val="21"/>
          <w:lang w:val="es-ES"/>
        </w:rPr>
        <w:t xml:space="preserve"> (</w:t>
      </w:r>
      <w:r w:rsidR="00CA2BEE">
        <w:rPr>
          <w:rFonts w:asciiTheme="minorHAnsi" w:eastAsiaTheme="minorEastAsia" w:hAnsiTheme="minorHAnsi" w:cstheme="minorHAnsi"/>
          <w:sz w:val="21"/>
          <w:szCs w:val="21"/>
          <w:lang w:val="es-ES"/>
        </w:rPr>
        <w:t>doce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AF10A6">
        <w:rPr>
          <w:rFonts w:asciiTheme="minorHAnsi" w:eastAsiaTheme="minorEastAsia" w:hAnsiTheme="minorHAnsi" w:cstheme="minorHAnsi"/>
          <w:sz w:val="21"/>
          <w:szCs w:val="21"/>
          <w:lang w:val="es-ES"/>
        </w:rPr>
        <w:t>cuarenta y dos</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CA2BEE">
        <w:rPr>
          <w:rFonts w:asciiTheme="minorHAnsi" w:eastAsiaTheme="minorEastAsia" w:hAnsiTheme="minorHAnsi" w:cstheme="minorHAnsi"/>
          <w:sz w:val="21"/>
          <w:szCs w:val="21"/>
          <w:lang w:val="es-ES"/>
        </w:rPr>
        <w:t>M</w:t>
      </w:r>
      <w:r w:rsidR="00AF10A6">
        <w:rPr>
          <w:rFonts w:asciiTheme="minorHAnsi" w:eastAsiaTheme="minorEastAsia" w:hAnsiTheme="minorHAnsi" w:cstheme="minorHAnsi"/>
          <w:sz w:val="21"/>
          <w:szCs w:val="21"/>
          <w:lang w:val="es-ES"/>
        </w:rPr>
        <w:t>iércoles</w:t>
      </w:r>
      <w:r w:rsidR="003C4C6D">
        <w:rPr>
          <w:rFonts w:asciiTheme="minorHAnsi" w:eastAsiaTheme="minorEastAsia" w:hAnsiTheme="minorHAnsi" w:cstheme="minorHAnsi"/>
          <w:sz w:val="21"/>
          <w:szCs w:val="21"/>
          <w:lang w:val="es-ES"/>
        </w:rPr>
        <w:t xml:space="preserve"> </w:t>
      </w:r>
      <w:r w:rsidR="00AF10A6">
        <w:rPr>
          <w:rFonts w:asciiTheme="minorHAnsi" w:eastAsiaTheme="minorEastAsia" w:hAnsiTheme="minorHAnsi" w:cstheme="minorHAnsi"/>
          <w:sz w:val="21"/>
          <w:szCs w:val="21"/>
          <w:lang w:val="es-ES"/>
        </w:rPr>
        <w:t>11</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AF10A6">
        <w:rPr>
          <w:rFonts w:asciiTheme="minorHAnsi" w:eastAsiaTheme="minorEastAsia" w:hAnsiTheme="minorHAnsi" w:cstheme="minorHAnsi"/>
          <w:sz w:val="21"/>
          <w:szCs w:val="21"/>
          <w:lang w:val="es-ES"/>
        </w:rPr>
        <w:t>Marzo</w:t>
      </w:r>
      <w:r w:rsidRPr="00C64A5A">
        <w:rPr>
          <w:rFonts w:asciiTheme="minorHAnsi" w:eastAsiaTheme="minorEastAsia" w:hAnsiTheme="minorHAnsi" w:cstheme="minorHAnsi"/>
          <w:sz w:val="21"/>
          <w:szCs w:val="21"/>
          <w:lang w:val="es-ES"/>
        </w:rPr>
        <w:t xml:space="preserve"> del 202</w:t>
      </w:r>
      <w:r w:rsidR="00105503">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0CDA0E2B"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55A819E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901ACA">
        <w:rPr>
          <w:rFonts w:ascii="Calibri" w:eastAsia="Times New Roman" w:hAnsi="Calibri" w:cs="Calibri"/>
        </w:rPr>
        <w:t>a</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5A294250"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62EA2CBB" w14:textId="77777777" w:rsidR="00AF10A6" w:rsidRPr="00C31BD4" w:rsidRDefault="00AF10A6"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90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3"/>
        <w:gridCol w:w="4543"/>
      </w:tblGrid>
      <w:tr w:rsidR="00220D3B" w:rsidRPr="008E4738" w14:paraId="4E9C6F51" w14:textId="77777777" w:rsidTr="00FD51C9">
        <w:trPr>
          <w:trHeight w:val="107"/>
        </w:trPr>
        <w:tc>
          <w:tcPr>
            <w:tcW w:w="4543"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543"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FD51C9">
        <w:trPr>
          <w:trHeight w:val="107"/>
        </w:trPr>
        <w:tc>
          <w:tcPr>
            <w:tcW w:w="4543"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543"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FD51C9">
        <w:trPr>
          <w:trHeight w:val="477"/>
        </w:trPr>
        <w:tc>
          <w:tcPr>
            <w:tcW w:w="4543"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3BEC421"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7BA1FC4" w14:textId="77777777" w:rsidR="00AF10A6" w:rsidRPr="00AF10A6" w:rsidRDefault="00AF10A6" w:rsidP="00AF10A6">
            <w:pPr>
              <w:rPr>
                <w:rFonts w:ascii="Calibri" w:eastAsia="Times New Roman" w:hAnsi="Calibri" w:cs="Calibri"/>
              </w:rPr>
            </w:pPr>
          </w:p>
          <w:p w14:paraId="19172137" w14:textId="77777777" w:rsidR="00AF10A6" w:rsidRPr="00AF10A6" w:rsidRDefault="00AF10A6" w:rsidP="00AF10A6">
            <w:pPr>
              <w:rPr>
                <w:rFonts w:ascii="Calibri" w:eastAsia="Times New Roman" w:hAnsi="Calibri" w:cs="Calibri"/>
              </w:rPr>
            </w:pPr>
          </w:p>
          <w:p w14:paraId="72B833AA" w14:textId="77777777" w:rsidR="00AF10A6" w:rsidRDefault="00AF10A6" w:rsidP="00AF10A6">
            <w:pPr>
              <w:rPr>
                <w:rFonts w:ascii="Calibri" w:eastAsia="Times New Roman" w:hAnsi="Calibri" w:cs="Calibri"/>
              </w:rPr>
            </w:pPr>
          </w:p>
          <w:p w14:paraId="30B9937E" w14:textId="77777777" w:rsidR="00AF10A6" w:rsidRPr="00AF10A6" w:rsidRDefault="00AF10A6" w:rsidP="00AF10A6">
            <w:pPr>
              <w:rPr>
                <w:rFonts w:ascii="Calibri" w:eastAsia="Times New Roman" w:hAnsi="Calibri" w:cs="Calibri"/>
              </w:rPr>
            </w:pPr>
          </w:p>
        </w:tc>
        <w:tc>
          <w:tcPr>
            <w:tcW w:w="4543"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5FC4647A" w:rsidR="00220D3B" w:rsidRPr="00C31BD4" w:rsidRDefault="00220D3B" w:rsidP="00FD51C9">
      <w:pPr>
        <w:jc w:val="both"/>
        <w:rPr>
          <w:rFonts w:ascii="Segoe UI" w:eastAsia="Times New Roman" w:hAnsi="Segoe UI" w:cs="Segoe UI"/>
          <w:sz w:val="18"/>
          <w:szCs w:val="18"/>
        </w:rPr>
      </w:pPr>
      <w:r w:rsidRPr="00C31BD4">
        <w:rPr>
          <w:rFonts w:ascii="Calibri" w:eastAsia="Times New Roman" w:hAnsi="Calibri" w:cs="Calibri"/>
        </w:rPr>
        <w:t> </w:t>
      </w:r>
      <w:r w:rsidR="00FD51C9" w:rsidRPr="006A758D">
        <w:rPr>
          <w:sz w:val="20"/>
          <w:szCs w:val="20"/>
        </w:rPr>
        <w:t>La presente hoja de firmas forma parte integral de</w:t>
      </w:r>
      <w:r w:rsidR="00FD51C9">
        <w:rPr>
          <w:sz w:val="20"/>
          <w:szCs w:val="20"/>
        </w:rPr>
        <w:t>l Acta de</w:t>
      </w:r>
      <w:r w:rsidR="00FD51C9" w:rsidRPr="006A758D">
        <w:rPr>
          <w:sz w:val="20"/>
          <w:szCs w:val="20"/>
        </w:rPr>
        <w:t xml:space="preserve"> la</w:t>
      </w:r>
      <w:r w:rsidR="00FD51C9">
        <w:rPr>
          <w:sz w:val="20"/>
          <w:szCs w:val="20"/>
        </w:rPr>
        <w:t xml:space="preserve"> Décima </w:t>
      </w:r>
      <w:r w:rsidR="00AF10A6">
        <w:rPr>
          <w:sz w:val="20"/>
          <w:szCs w:val="20"/>
        </w:rPr>
        <w:t>Sexta</w:t>
      </w:r>
      <w:r w:rsidR="00FD51C9" w:rsidRPr="006A758D">
        <w:rPr>
          <w:sz w:val="20"/>
          <w:szCs w:val="20"/>
        </w:rPr>
        <w:t xml:space="preserve"> Sesión </w:t>
      </w:r>
      <w:r w:rsidR="00FD51C9">
        <w:rPr>
          <w:sz w:val="20"/>
          <w:szCs w:val="20"/>
        </w:rPr>
        <w:t>Extrao</w:t>
      </w:r>
      <w:r w:rsidR="00FD51C9" w:rsidRPr="006A758D">
        <w:rPr>
          <w:sz w:val="20"/>
          <w:szCs w:val="20"/>
        </w:rPr>
        <w:t>rdinaria del Comité de Participación Social (CPS) del Sistema Estatal Anticorrupción del Estado de Jalisco</w:t>
      </w:r>
      <w:r w:rsidR="00FD51C9">
        <w:rPr>
          <w:sz w:val="20"/>
          <w:szCs w:val="20"/>
        </w:rPr>
        <w:t xml:space="preserve"> </w:t>
      </w:r>
      <w:r w:rsidR="00FD51C9" w:rsidRPr="006A758D">
        <w:rPr>
          <w:sz w:val="20"/>
          <w:szCs w:val="20"/>
        </w:rPr>
        <w:t>c</w:t>
      </w:r>
      <w:r w:rsidR="00FD51C9">
        <w:rPr>
          <w:sz w:val="20"/>
          <w:szCs w:val="20"/>
        </w:rPr>
        <w:t>orrespondiente a la gestión 2025-2026</w:t>
      </w:r>
      <w:r w:rsidR="00FD51C9" w:rsidRPr="006A758D">
        <w:rPr>
          <w:sz w:val="20"/>
          <w:szCs w:val="20"/>
        </w:rPr>
        <w:t xml:space="preserve">, que </w:t>
      </w:r>
      <w:r w:rsidR="00FD51C9" w:rsidRPr="008E707D">
        <w:rPr>
          <w:sz w:val="20"/>
          <w:szCs w:val="20"/>
        </w:rPr>
        <w:t xml:space="preserve">consta de </w:t>
      </w:r>
      <w:r w:rsidR="00FD51C9">
        <w:rPr>
          <w:sz w:val="20"/>
          <w:szCs w:val="20"/>
        </w:rPr>
        <w:t>04</w:t>
      </w:r>
      <w:r w:rsidR="00FD51C9" w:rsidRPr="008E707D">
        <w:rPr>
          <w:sz w:val="20"/>
          <w:szCs w:val="20"/>
        </w:rPr>
        <w:t xml:space="preserve"> (</w:t>
      </w:r>
      <w:r w:rsidR="00FD51C9">
        <w:rPr>
          <w:sz w:val="20"/>
          <w:szCs w:val="20"/>
        </w:rPr>
        <w:t>cuatro</w:t>
      </w:r>
      <w:r w:rsidR="00FD51C9" w:rsidRPr="008E707D">
        <w:rPr>
          <w:sz w:val="20"/>
          <w:szCs w:val="20"/>
        </w:rPr>
        <w:t>) páginas incluyendo</w:t>
      </w:r>
      <w:r w:rsidR="00FD51C9" w:rsidRPr="006A758D">
        <w:rPr>
          <w:sz w:val="20"/>
          <w:szCs w:val="20"/>
        </w:rPr>
        <w:t xml:space="preserve"> la presente. </w:t>
      </w:r>
      <w:r w:rsidR="00FD51C9">
        <w:rPr>
          <w:sz w:val="20"/>
          <w:szCs w:val="20"/>
        </w:rPr>
        <w:t>----</w:t>
      </w:r>
    </w:p>
    <w:sectPr w:rsidR="00220D3B" w:rsidRPr="00C31BD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5A6CFD">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FF82B5A"/>
    <w:multiLevelType w:val="hybridMultilevel"/>
    <w:tmpl w:val="CBD2B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7"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40"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2"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6"/>
  </w:num>
  <w:num w:numId="2" w16cid:durableId="919028161">
    <w:abstractNumId w:val="19"/>
  </w:num>
  <w:num w:numId="3" w16cid:durableId="91362642">
    <w:abstractNumId w:val="41"/>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6"/>
  </w:num>
  <w:num w:numId="9" w16cid:durableId="324937775">
    <w:abstractNumId w:val="11"/>
  </w:num>
  <w:num w:numId="10" w16cid:durableId="301084721">
    <w:abstractNumId w:val="12"/>
  </w:num>
  <w:num w:numId="11" w16cid:durableId="650989527">
    <w:abstractNumId w:val="30"/>
  </w:num>
  <w:num w:numId="12" w16cid:durableId="1808624970">
    <w:abstractNumId w:val="21"/>
  </w:num>
  <w:num w:numId="13" w16cid:durableId="1141649986">
    <w:abstractNumId w:val="0"/>
  </w:num>
  <w:num w:numId="14" w16cid:durableId="762723655">
    <w:abstractNumId w:val="27"/>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8"/>
  </w:num>
  <w:num w:numId="18" w16cid:durableId="462962470">
    <w:abstractNumId w:val="15"/>
  </w:num>
  <w:num w:numId="19" w16cid:durableId="393084944">
    <w:abstractNumId w:val="1"/>
  </w:num>
  <w:num w:numId="20" w16cid:durableId="1435830393">
    <w:abstractNumId w:val="39"/>
  </w:num>
  <w:num w:numId="21" w16cid:durableId="756172861">
    <w:abstractNumId w:val="2"/>
  </w:num>
  <w:num w:numId="22" w16cid:durableId="287516314">
    <w:abstractNumId w:val="29"/>
  </w:num>
  <w:num w:numId="23" w16cid:durableId="44645171">
    <w:abstractNumId w:val="25"/>
  </w:num>
  <w:num w:numId="24" w16cid:durableId="1076588913">
    <w:abstractNumId w:val="14"/>
  </w:num>
  <w:num w:numId="25" w16cid:durableId="977078268">
    <w:abstractNumId w:val="31"/>
  </w:num>
  <w:num w:numId="26" w16cid:durableId="2106655676">
    <w:abstractNumId w:val="4"/>
  </w:num>
  <w:num w:numId="27" w16cid:durableId="1340624145">
    <w:abstractNumId w:val="10"/>
  </w:num>
  <w:num w:numId="28" w16cid:durableId="771970509">
    <w:abstractNumId w:val="34"/>
  </w:num>
  <w:num w:numId="29" w16cid:durableId="1334063246">
    <w:abstractNumId w:val="40"/>
  </w:num>
  <w:num w:numId="30" w16cid:durableId="355810655">
    <w:abstractNumId w:val="32"/>
  </w:num>
  <w:num w:numId="31" w16cid:durableId="1161189940">
    <w:abstractNumId w:val="9"/>
  </w:num>
  <w:num w:numId="32" w16cid:durableId="843670242">
    <w:abstractNumId w:val="44"/>
  </w:num>
  <w:num w:numId="33" w16cid:durableId="855005117">
    <w:abstractNumId w:val="45"/>
  </w:num>
  <w:num w:numId="34" w16cid:durableId="1533423826">
    <w:abstractNumId w:val="28"/>
  </w:num>
  <w:num w:numId="35" w16cid:durableId="945649858">
    <w:abstractNumId w:val="42"/>
  </w:num>
  <w:num w:numId="36" w16cid:durableId="564877582">
    <w:abstractNumId w:val="35"/>
  </w:num>
  <w:num w:numId="37" w16cid:durableId="1033963192">
    <w:abstractNumId w:val="20"/>
  </w:num>
  <w:num w:numId="38" w16cid:durableId="1523590031">
    <w:abstractNumId w:val="8"/>
  </w:num>
  <w:num w:numId="39" w16cid:durableId="473104970">
    <w:abstractNumId w:val="33"/>
  </w:num>
  <w:num w:numId="40" w16cid:durableId="88501938">
    <w:abstractNumId w:val="3"/>
  </w:num>
  <w:num w:numId="41" w16cid:durableId="881016776">
    <w:abstractNumId w:val="46"/>
  </w:num>
  <w:num w:numId="42" w16cid:durableId="307638674">
    <w:abstractNumId w:val="5"/>
  </w:num>
  <w:num w:numId="43" w16cid:durableId="1142771571">
    <w:abstractNumId w:val="37"/>
  </w:num>
  <w:num w:numId="44" w16cid:durableId="1649287287">
    <w:abstractNumId w:val="6"/>
  </w:num>
  <w:num w:numId="45" w16cid:durableId="251663958">
    <w:abstractNumId w:val="7"/>
  </w:num>
  <w:num w:numId="46" w16cid:durableId="129330074">
    <w:abstractNumId w:val="22"/>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3"/>
  </w:num>
  <w:num w:numId="49" w16cid:durableId="6233918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2887"/>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087F"/>
    <w:rsid w:val="00041C59"/>
    <w:rsid w:val="000421CC"/>
    <w:rsid w:val="00043886"/>
    <w:rsid w:val="0004469F"/>
    <w:rsid w:val="000454AC"/>
    <w:rsid w:val="00045BD5"/>
    <w:rsid w:val="00045F82"/>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2C"/>
    <w:rsid w:val="00060AA3"/>
    <w:rsid w:val="00060B68"/>
    <w:rsid w:val="00061B21"/>
    <w:rsid w:val="00062776"/>
    <w:rsid w:val="00062AE2"/>
    <w:rsid w:val="00062BFB"/>
    <w:rsid w:val="00062D5E"/>
    <w:rsid w:val="00062FC7"/>
    <w:rsid w:val="00063972"/>
    <w:rsid w:val="00063F92"/>
    <w:rsid w:val="000647C1"/>
    <w:rsid w:val="0006497E"/>
    <w:rsid w:val="00064BF4"/>
    <w:rsid w:val="00065502"/>
    <w:rsid w:val="0006587E"/>
    <w:rsid w:val="00065A29"/>
    <w:rsid w:val="0006630F"/>
    <w:rsid w:val="00066538"/>
    <w:rsid w:val="00067014"/>
    <w:rsid w:val="00067721"/>
    <w:rsid w:val="00067750"/>
    <w:rsid w:val="00067D58"/>
    <w:rsid w:val="000700E9"/>
    <w:rsid w:val="000728D7"/>
    <w:rsid w:val="00072A53"/>
    <w:rsid w:val="000739CF"/>
    <w:rsid w:val="00074016"/>
    <w:rsid w:val="00074392"/>
    <w:rsid w:val="00074E3F"/>
    <w:rsid w:val="0007725B"/>
    <w:rsid w:val="000779B2"/>
    <w:rsid w:val="00077E11"/>
    <w:rsid w:val="00081990"/>
    <w:rsid w:val="000825F0"/>
    <w:rsid w:val="0008441D"/>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A6AB3"/>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B72"/>
    <w:rsid w:val="000D4FEC"/>
    <w:rsid w:val="000D64B6"/>
    <w:rsid w:val="000D776C"/>
    <w:rsid w:val="000D7849"/>
    <w:rsid w:val="000D7AEF"/>
    <w:rsid w:val="000E1B5A"/>
    <w:rsid w:val="000E1FB7"/>
    <w:rsid w:val="000E263B"/>
    <w:rsid w:val="000E3A35"/>
    <w:rsid w:val="000E3DAE"/>
    <w:rsid w:val="000E3DC5"/>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5503"/>
    <w:rsid w:val="00106777"/>
    <w:rsid w:val="0010677B"/>
    <w:rsid w:val="001068F5"/>
    <w:rsid w:val="001070F8"/>
    <w:rsid w:val="00107B76"/>
    <w:rsid w:val="00111AA0"/>
    <w:rsid w:val="00112193"/>
    <w:rsid w:val="00112223"/>
    <w:rsid w:val="001123D0"/>
    <w:rsid w:val="001136BC"/>
    <w:rsid w:val="001139CE"/>
    <w:rsid w:val="00113BFD"/>
    <w:rsid w:val="00113C26"/>
    <w:rsid w:val="00115450"/>
    <w:rsid w:val="001156EB"/>
    <w:rsid w:val="001159E3"/>
    <w:rsid w:val="00115A97"/>
    <w:rsid w:val="00115BF8"/>
    <w:rsid w:val="00116184"/>
    <w:rsid w:val="00116388"/>
    <w:rsid w:val="0011743D"/>
    <w:rsid w:val="00117B8E"/>
    <w:rsid w:val="00120869"/>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A5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57B8A"/>
    <w:rsid w:val="00160B70"/>
    <w:rsid w:val="00160C25"/>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4836"/>
    <w:rsid w:val="00185681"/>
    <w:rsid w:val="0018578A"/>
    <w:rsid w:val="0018743A"/>
    <w:rsid w:val="0018752B"/>
    <w:rsid w:val="0018773C"/>
    <w:rsid w:val="0019002C"/>
    <w:rsid w:val="001906B1"/>
    <w:rsid w:val="001919ED"/>
    <w:rsid w:val="0019295C"/>
    <w:rsid w:val="0019303A"/>
    <w:rsid w:val="00194E8F"/>
    <w:rsid w:val="00195C60"/>
    <w:rsid w:val="00195EF6"/>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23F"/>
    <w:rsid w:val="001C1E8A"/>
    <w:rsid w:val="001C2A24"/>
    <w:rsid w:val="001C2F58"/>
    <w:rsid w:val="001C37FA"/>
    <w:rsid w:val="001C4050"/>
    <w:rsid w:val="001C47B6"/>
    <w:rsid w:val="001C53DB"/>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420F"/>
    <w:rsid w:val="001F5389"/>
    <w:rsid w:val="001F66DC"/>
    <w:rsid w:val="002006A2"/>
    <w:rsid w:val="00202274"/>
    <w:rsid w:val="002029A4"/>
    <w:rsid w:val="00205B25"/>
    <w:rsid w:val="00206E56"/>
    <w:rsid w:val="002077AA"/>
    <w:rsid w:val="00210CD8"/>
    <w:rsid w:val="00210E07"/>
    <w:rsid w:val="002111D4"/>
    <w:rsid w:val="00211653"/>
    <w:rsid w:val="00212F8E"/>
    <w:rsid w:val="00213014"/>
    <w:rsid w:val="002134F3"/>
    <w:rsid w:val="00213C03"/>
    <w:rsid w:val="00213EEA"/>
    <w:rsid w:val="002158E5"/>
    <w:rsid w:val="00215CCA"/>
    <w:rsid w:val="0021793A"/>
    <w:rsid w:val="00217C9A"/>
    <w:rsid w:val="00217D28"/>
    <w:rsid w:val="00217DEC"/>
    <w:rsid w:val="00217E62"/>
    <w:rsid w:val="00220D3B"/>
    <w:rsid w:val="00220F47"/>
    <w:rsid w:val="0022184F"/>
    <w:rsid w:val="002228D3"/>
    <w:rsid w:val="0022315A"/>
    <w:rsid w:val="0022355E"/>
    <w:rsid w:val="00223A98"/>
    <w:rsid w:val="00224B45"/>
    <w:rsid w:val="0022641D"/>
    <w:rsid w:val="00226584"/>
    <w:rsid w:val="0022684B"/>
    <w:rsid w:val="002300A1"/>
    <w:rsid w:val="00230F39"/>
    <w:rsid w:val="00231B71"/>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37F2"/>
    <w:rsid w:val="00243D1F"/>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70771"/>
    <w:rsid w:val="002720B8"/>
    <w:rsid w:val="00272A7A"/>
    <w:rsid w:val="00272F8D"/>
    <w:rsid w:val="002731ED"/>
    <w:rsid w:val="00273CFF"/>
    <w:rsid w:val="00274831"/>
    <w:rsid w:val="00275805"/>
    <w:rsid w:val="00276352"/>
    <w:rsid w:val="00276F25"/>
    <w:rsid w:val="0027777D"/>
    <w:rsid w:val="00280BD7"/>
    <w:rsid w:val="00280D77"/>
    <w:rsid w:val="00281013"/>
    <w:rsid w:val="0028104B"/>
    <w:rsid w:val="00282429"/>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12F"/>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26D"/>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61E1"/>
    <w:rsid w:val="002F6405"/>
    <w:rsid w:val="002F6A9F"/>
    <w:rsid w:val="002F76E9"/>
    <w:rsid w:val="002F76F7"/>
    <w:rsid w:val="002F7B4C"/>
    <w:rsid w:val="00300AF9"/>
    <w:rsid w:val="003015AB"/>
    <w:rsid w:val="00302B33"/>
    <w:rsid w:val="003032BB"/>
    <w:rsid w:val="003036F2"/>
    <w:rsid w:val="00303C0F"/>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168"/>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2B71"/>
    <w:rsid w:val="003442FE"/>
    <w:rsid w:val="003446C6"/>
    <w:rsid w:val="00345939"/>
    <w:rsid w:val="00345CB9"/>
    <w:rsid w:val="003462BC"/>
    <w:rsid w:val="00347087"/>
    <w:rsid w:val="003500CC"/>
    <w:rsid w:val="0035181A"/>
    <w:rsid w:val="0035191A"/>
    <w:rsid w:val="00351BF1"/>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58F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46D5"/>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0B43"/>
    <w:rsid w:val="003D1D7B"/>
    <w:rsid w:val="003D2447"/>
    <w:rsid w:val="003D386D"/>
    <w:rsid w:val="003D3D7C"/>
    <w:rsid w:val="003D3E0F"/>
    <w:rsid w:val="003D4BE3"/>
    <w:rsid w:val="003D5D7D"/>
    <w:rsid w:val="003D5F09"/>
    <w:rsid w:val="003D5FBF"/>
    <w:rsid w:val="003D7672"/>
    <w:rsid w:val="003D7CBF"/>
    <w:rsid w:val="003E0784"/>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165F"/>
    <w:rsid w:val="004A1905"/>
    <w:rsid w:val="004A1FE8"/>
    <w:rsid w:val="004A321F"/>
    <w:rsid w:val="004A3B80"/>
    <w:rsid w:val="004A3C22"/>
    <w:rsid w:val="004A3CDD"/>
    <w:rsid w:val="004A3E08"/>
    <w:rsid w:val="004A3EE2"/>
    <w:rsid w:val="004A450B"/>
    <w:rsid w:val="004A47CC"/>
    <w:rsid w:val="004A6C66"/>
    <w:rsid w:val="004A748F"/>
    <w:rsid w:val="004A780D"/>
    <w:rsid w:val="004A7BCE"/>
    <w:rsid w:val="004A7F0F"/>
    <w:rsid w:val="004B1C85"/>
    <w:rsid w:val="004B21D7"/>
    <w:rsid w:val="004B2AF6"/>
    <w:rsid w:val="004B368B"/>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25804"/>
    <w:rsid w:val="005301BA"/>
    <w:rsid w:val="0053084E"/>
    <w:rsid w:val="005309A6"/>
    <w:rsid w:val="00531B16"/>
    <w:rsid w:val="0053203C"/>
    <w:rsid w:val="005332AE"/>
    <w:rsid w:val="00533B75"/>
    <w:rsid w:val="00534246"/>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0948"/>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506B"/>
    <w:rsid w:val="005763E7"/>
    <w:rsid w:val="00576676"/>
    <w:rsid w:val="00577123"/>
    <w:rsid w:val="00577968"/>
    <w:rsid w:val="005809C6"/>
    <w:rsid w:val="00581595"/>
    <w:rsid w:val="0058177C"/>
    <w:rsid w:val="00582B36"/>
    <w:rsid w:val="0058400A"/>
    <w:rsid w:val="005840E8"/>
    <w:rsid w:val="00584179"/>
    <w:rsid w:val="005849EE"/>
    <w:rsid w:val="00585046"/>
    <w:rsid w:val="0058521A"/>
    <w:rsid w:val="00586AB8"/>
    <w:rsid w:val="00590A0A"/>
    <w:rsid w:val="00590A1C"/>
    <w:rsid w:val="005910B2"/>
    <w:rsid w:val="0059117E"/>
    <w:rsid w:val="0059165E"/>
    <w:rsid w:val="005916D9"/>
    <w:rsid w:val="00592C89"/>
    <w:rsid w:val="00592DAB"/>
    <w:rsid w:val="00593DD3"/>
    <w:rsid w:val="005944FB"/>
    <w:rsid w:val="00594577"/>
    <w:rsid w:val="00594A33"/>
    <w:rsid w:val="005956D9"/>
    <w:rsid w:val="005958CF"/>
    <w:rsid w:val="00595F07"/>
    <w:rsid w:val="0059605F"/>
    <w:rsid w:val="00596549"/>
    <w:rsid w:val="005965A5"/>
    <w:rsid w:val="005973C9"/>
    <w:rsid w:val="00597E53"/>
    <w:rsid w:val="005A0051"/>
    <w:rsid w:val="005A0346"/>
    <w:rsid w:val="005A05F0"/>
    <w:rsid w:val="005A25EC"/>
    <w:rsid w:val="005A4FB0"/>
    <w:rsid w:val="005A562B"/>
    <w:rsid w:val="005A5F15"/>
    <w:rsid w:val="005A6CFD"/>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208F"/>
    <w:rsid w:val="005D3BE6"/>
    <w:rsid w:val="005D4002"/>
    <w:rsid w:val="005D4559"/>
    <w:rsid w:val="005D4BA4"/>
    <w:rsid w:val="005D5164"/>
    <w:rsid w:val="005D66BF"/>
    <w:rsid w:val="005D6A7E"/>
    <w:rsid w:val="005D7920"/>
    <w:rsid w:val="005D7CAE"/>
    <w:rsid w:val="005D7F9E"/>
    <w:rsid w:val="005E01FA"/>
    <w:rsid w:val="005E07BA"/>
    <w:rsid w:val="005E0811"/>
    <w:rsid w:val="005E0841"/>
    <w:rsid w:val="005E0C6A"/>
    <w:rsid w:val="005E15E0"/>
    <w:rsid w:val="005E187B"/>
    <w:rsid w:val="005E19B2"/>
    <w:rsid w:val="005E32C1"/>
    <w:rsid w:val="005E35D5"/>
    <w:rsid w:val="005E3D42"/>
    <w:rsid w:val="005E3D47"/>
    <w:rsid w:val="005E507F"/>
    <w:rsid w:val="005E57F4"/>
    <w:rsid w:val="005E58CA"/>
    <w:rsid w:val="005E5E5A"/>
    <w:rsid w:val="005E6314"/>
    <w:rsid w:val="005E6AC4"/>
    <w:rsid w:val="005E6F1A"/>
    <w:rsid w:val="005F1332"/>
    <w:rsid w:val="005F1B9F"/>
    <w:rsid w:val="005F1E5D"/>
    <w:rsid w:val="005F2ACB"/>
    <w:rsid w:val="005F2F0D"/>
    <w:rsid w:val="005F3A83"/>
    <w:rsid w:val="005F3E95"/>
    <w:rsid w:val="005F438C"/>
    <w:rsid w:val="005F4438"/>
    <w:rsid w:val="005F47CF"/>
    <w:rsid w:val="005F5302"/>
    <w:rsid w:val="005F5985"/>
    <w:rsid w:val="005F5A5A"/>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7E"/>
    <w:rsid w:val="00616FD4"/>
    <w:rsid w:val="0061711D"/>
    <w:rsid w:val="0062044A"/>
    <w:rsid w:val="006209D0"/>
    <w:rsid w:val="006209E9"/>
    <w:rsid w:val="0062120E"/>
    <w:rsid w:val="00621510"/>
    <w:rsid w:val="006216EB"/>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9E0"/>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72C1"/>
    <w:rsid w:val="00677C9D"/>
    <w:rsid w:val="00677FF2"/>
    <w:rsid w:val="00680AC4"/>
    <w:rsid w:val="006814F6"/>
    <w:rsid w:val="0068397C"/>
    <w:rsid w:val="00684831"/>
    <w:rsid w:val="006849E6"/>
    <w:rsid w:val="006855E0"/>
    <w:rsid w:val="00685911"/>
    <w:rsid w:val="0068649C"/>
    <w:rsid w:val="006868D0"/>
    <w:rsid w:val="00687E12"/>
    <w:rsid w:val="00690078"/>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651B"/>
    <w:rsid w:val="006A758D"/>
    <w:rsid w:val="006B1271"/>
    <w:rsid w:val="006B1AC4"/>
    <w:rsid w:val="006B212F"/>
    <w:rsid w:val="006B2F93"/>
    <w:rsid w:val="006B4DEC"/>
    <w:rsid w:val="006B53BD"/>
    <w:rsid w:val="006B6220"/>
    <w:rsid w:val="006B7241"/>
    <w:rsid w:val="006B7B6F"/>
    <w:rsid w:val="006C0A9B"/>
    <w:rsid w:val="006C192F"/>
    <w:rsid w:val="006C1A43"/>
    <w:rsid w:val="006C1D6D"/>
    <w:rsid w:val="006C221C"/>
    <w:rsid w:val="006C2355"/>
    <w:rsid w:val="006C266D"/>
    <w:rsid w:val="006C2C54"/>
    <w:rsid w:val="006C3203"/>
    <w:rsid w:val="006C3742"/>
    <w:rsid w:val="006C3795"/>
    <w:rsid w:val="006C40CF"/>
    <w:rsid w:val="006C437A"/>
    <w:rsid w:val="006C4DDE"/>
    <w:rsid w:val="006C52FC"/>
    <w:rsid w:val="006C5881"/>
    <w:rsid w:val="006C5916"/>
    <w:rsid w:val="006C5DA3"/>
    <w:rsid w:val="006C6C3D"/>
    <w:rsid w:val="006C7ECB"/>
    <w:rsid w:val="006D0203"/>
    <w:rsid w:val="006D1A1C"/>
    <w:rsid w:val="006D227E"/>
    <w:rsid w:val="006D2997"/>
    <w:rsid w:val="006D32E7"/>
    <w:rsid w:val="006D3D8B"/>
    <w:rsid w:val="006D4583"/>
    <w:rsid w:val="006D48F9"/>
    <w:rsid w:val="006D587D"/>
    <w:rsid w:val="006D701B"/>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52A"/>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2A2"/>
    <w:rsid w:val="00711660"/>
    <w:rsid w:val="007119F8"/>
    <w:rsid w:val="00712B95"/>
    <w:rsid w:val="00713335"/>
    <w:rsid w:val="00714243"/>
    <w:rsid w:val="00714787"/>
    <w:rsid w:val="007149A6"/>
    <w:rsid w:val="00715823"/>
    <w:rsid w:val="0071593B"/>
    <w:rsid w:val="007205A4"/>
    <w:rsid w:val="007210B7"/>
    <w:rsid w:val="007222C2"/>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1C2F"/>
    <w:rsid w:val="007722EA"/>
    <w:rsid w:val="007727C9"/>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09F0"/>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1E7"/>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4DD"/>
    <w:rsid w:val="007E4B61"/>
    <w:rsid w:val="007E600A"/>
    <w:rsid w:val="007E6EEF"/>
    <w:rsid w:val="007F0117"/>
    <w:rsid w:val="007F05BE"/>
    <w:rsid w:val="007F08EF"/>
    <w:rsid w:val="007F10B2"/>
    <w:rsid w:val="007F18AA"/>
    <w:rsid w:val="007F190B"/>
    <w:rsid w:val="007F20C5"/>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382A"/>
    <w:rsid w:val="0082418A"/>
    <w:rsid w:val="008241FB"/>
    <w:rsid w:val="00824A5A"/>
    <w:rsid w:val="00825BAD"/>
    <w:rsid w:val="00826781"/>
    <w:rsid w:val="008271F0"/>
    <w:rsid w:val="00827CDF"/>
    <w:rsid w:val="0083010E"/>
    <w:rsid w:val="00830DED"/>
    <w:rsid w:val="0083167E"/>
    <w:rsid w:val="008323AC"/>
    <w:rsid w:val="008325E4"/>
    <w:rsid w:val="00832A30"/>
    <w:rsid w:val="00834059"/>
    <w:rsid w:val="00834726"/>
    <w:rsid w:val="008347F9"/>
    <w:rsid w:val="00835360"/>
    <w:rsid w:val="008364B3"/>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2EB"/>
    <w:rsid w:val="008818EC"/>
    <w:rsid w:val="0088346F"/>
    <w:rsid w:val="00883B71"/>
    <w:rsid w:val="00883C9A"/>
    <w:rsid w:val="00883DF7"/>
    <w:rsid w:val="00885C34"/>
    <w:rsid w:val="00887583"/>
    <w:rsid w:val="008900B3"/>
    <w:rsid w:val="00890417"/>
    <w:rsid w:val="008907D5"/>
    <w:rsid w:val="00890A8D"/>
    <w:rsid w:val="00890F75"/>
    <w:rsid w:val="008915D2"/>
    <w:rsid w:val="00891827"/>
    <w:rsid w:val="00891C7C"/>
    <w:rsid w:val="00892E61"/>
    <w:rsid w:val="0089547D"/>
    <w:rsid w:val="0089758B"/>
    <w:rsid w:val="008A0705"/>
    <w:rsid w:val="008A220D"/>
    <w:rsid w:val="008A2484"/>
    <w:rsid w:val="008A2F3C"/>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C7566"/>
    <w:rsid w:val="008D07B3"/>
    <w:rsid w:val="008D0C82"/>
    <w:rsid w:val="008D1942"/>
    <w:rsid w:val="008D2093"/>
    <w:rsid w:val="008D21D7"/>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02FD"/>
    <w:rsid w:val="008F252D"/>
    <w:rsid w:val="008F257C"/>
    <w:rsid w:val="008F3D11"/>
    <w:rsid w:val="008F3F39"/>
    <w:rsid w:val="008F4261"/>
    <w:rsid w:val="008F4C9E"/>
    <w:rsid w:val="008F55D8"/>
    <w:rsid w:val="008F566F"/>
    <w:rsid w:val="009005BB"/>
    <w:rsid w:val="0090096D"/>
    <w:rsid w:val="00901ACA"/>
    <w:rsid w:val="00901D50"/>
    <w:rsid w:val="009024AE"/>
    <w:rsid w:val="00903152"/>
    <w:rsid w:val="00903C69"/>
    <w:rsid w:val="009046DF"/>
    <w:rsid w:val="00904803"/>
    <w:rsid w:val="00904FED"/>
    <w:rsid w:val="00905D35"/>
    <w:rsid w:val="009067AD"/>
    <w:rsid w:val="00907D87"/>
    <w:rsid w:val="0091010A"/>
    <w:rsid w:val="0091057B"/>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34DE"/>
    <w:rsid w:val="00925BFF"/>
    <w:rsid w:val="00926810"/>
    <w:rsid w:val="009279A0"/>
    <w:rsid w:val="009303BD"/>
    <w:rsid w:val="009308C9"/>
    <w:rsid w:val="00930BA3"/>
    <w:rsid w:val="00930ED2"/>
    <w:rsid w:val="00931429"/>
    <w:rsid w:val="00931F6D"/>
    <w:rsid w:val="00934DCA"/>
    <w:rsid w:val="00934FE7"/>
    <w:rsid w:val="00935090"/>
    <w:rsid w:val="009356A4"/>
    <w:rsid w:val="00935AA5"/>
    <w:rsid w:val="009369D8"/>
    <w:rsid w:val="00936C24"/>
    <w:rsid w:val="00937891"/>
    <w:rsid w:val="009406B5"/>
    <w:rsid w:val="00940E42"/>
    <w:rsid w:val="009410DE"/>
    <w:rsid w:val="00941F12"/>
    <w:rsid w:val="00943873"/>
    <w:rsid w:val="0094515D"/>
    <w:rsid w:val="00946895"/>
    <w:rsid w:val="00946F7A"/>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2EB3"/>
    <w:rsid w:val="0096337C"/>
    <w:rsid w:val="00963477"/>
    <w:rsid w:val="009640D6"/>
    <w:rsid w:val="00964F11"/>
    <w:rsid w:val="00966040"/>
    <w:rsid w:val="00966342"/>
    <w:rsid w:val="009674F5"/>
    <w:rsid w:val="00970A82"/>
    <w:rsid w:val="00970EB8"/>
    <w:rsid w:val="00972835"/>
    <w:rsid w:val="00972A48"/>
    <w:rsid w:val="0097372D"/>
    <w:rsid w:val="0097382F"/>
    <w:rsid w:val="00973965"/>
    <w:rsid w:val="00974EC7"/>
    <w:rsid w:val="00975036"/>
    <w:rsid w:val="00975311"/>
    <w:rsid w:val="00975CE6"/>
    <w:rsid w:val="0097606C"/>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5EE"/>
    <w:rsid w:val="009A0F13"/>
    <w:rsid w:val="009A1B45"/>
    <w:rsid w:val="009A3B00"/>
    <w:rsid w:val="009A4664"/>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2208"/>
    <w:rsid w:val="009B25E2"/>
    <w:rsid w:val="009B3471"/>
    <w:rsid w:val="009B4B18"/>
    <w:rsid w:val="009B5450"/>
    <w:rsid w:val="009B57B6"/>
    <w:rsid w:val="009B5B37"/>
    <w:rsid w:val="009B5FCE"/>
    <w:rsid w:val="009B649D"/>
    <w:rsid w:val="009B6D19"/>
    <w:rsid w:val="009B7529"/>
    <w:rsid w:val="009B7574"/>
    <w:rsid w:val="009B7E69"/>
    <w:rsid w:val="009C0882"/>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1DA6"/>
    <w:rsid w:val="009D2275"/>
    <w:rsid w:val="009D2D0C"/>
    <w:rsid w:val="009D38C2"/>
    <w:rsid w:val="009D3C00"/>
    <w:rsid w:val="009D46B6"/>
    <w:rsid w:val="009D4D24"/>
    <w:rsid w:val="009D5793"/>
    <w:rsid w:val="009D5CA1"/>
    <w:rsid w:val="009D6AC8"/>
    <w:rsid w:val="009D73E9"/>
    <w:rsid w:val="009D77A1"/>
    <w:rsid w:val="009E0E47"/>
    <w:rsid w:val="009E173B"/>
    <w:rsid w:val="009E1945"/>
    <w:rsid w:val="009E205E"/>
    <w:rsid w:val="009E2723"/>
    <w:rsid w:val="009E4273"/>
    <w:rsid w:val="009E462C"/>
    <w:rsid w:val="009E531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51E2"/>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4D6B"/>
    <w:rsid w:val="00A254E3"/>
    <w:rsid w:val="00A261DB"/>
    <w:rsid w:val="00A2691B"/>
    <w:rsid w:val="00A319E3"/>
    <w:rsid w:val="00A31B02"/>
    <w:rsid w:val="00A32640"/>
    <w:rsid w:val="00A32CFB"/>
    <w:rsid w:val="00A334C3"/>
    <w:rsid w:val="00A35931"/>
    <w:rsid w:val="00A364C4"/>
    <w:rsid w:val="00A3701C"/>
    <w:rsid w:val="00A37778"/>
    <w:rsid w:val="00A378F9"/>
    <w:rsid w:val="00A40841"/>
    <w:rsid w:val="00A40852"/>
    <w:rsid w:val="00A411ED"/>
    <w:rsid w:val="00A41856"/>
    <w:rsid w:val="00A41EA3"/>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5AA"/>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12D"/>
    <w:rsid w:val="00A842B9"/>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73D"/>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3BF9"/>
    <w:rsid w:val="00AC42C9"/>
    <w:rsid w:val="00AC4589"/>
    <w:rsid w:val="00AC537B"/>
    <w:rsid w:val="00AC55C2"/>
    <w:rsid w:val="00AC5BF9"/>
    <w:rsid w:val="00AC618E"/>
    <w:rsid w:val="00AC7ECF"/>
    <w:rsid w:val="00AD4873"/>
    <w:rsid w:val="00AD49E3"/>
    <w:rsid w:val="00AD4F62"/>
    <w:rsid w:val="00AD606A"/>
    <w:rsid w:val="00AD69E0"/>
    <w:rsid w:val="00AD6B5B"/>
    <w:rsid w:val="00AD7567"/>
    <w:rsid w:val="00AD7964"/>
    <w:rsid w:val="00AE0E6B"/>
    <w:rsid w:val="00AE14DE"/>
    <w:rsid w:val="00AE153F"/>
    <w:rsid w:val="00AE2034"/>
    <w:rsid w:val="00AE37BC"/>
    <w:rsid w:val="00AE3EBA"/>
    <w:rsid w:val="00AE4483"/>
    <w:rsid w:val="00AE7400"/>
    <w:rsid w:val="00AF0881"/>
    <w:rsid w:val="00AF0B0C"/>
    <w:rsid w:val="00AF10A6"/>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2E8A"/>
    <w:rsid w:val="00B1411A"/>
    <w:rsid w:val="00B14AC8"/>
    <w:rsid w:val="00B167F2"/>
    <w:rsid w:val="00B16D9C"/>
    <w:rsid w:val="00B174F8"/>
    <w:rsid w:val="00B2111B"/>
    <w:rsid w:val="00B2165F"/>
    <w:rsid w:val="00B219EF"/>
    <w:rsid w:val="00B22272"/>
    <w:rsid w:val="00B24341"/>
    <w:rsid w:val="00B251D9"/>
    <w:rsid w:val="00B251E6"/>
    <w:rsid w:val="00B259F8"/>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C1"/>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97E80"/>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516"/>
    <w:rsid w:val="00BD07ED"/>
    <w:rsid w:val="00BD0EA1"/>
    <w:rsid w:val="00BD2B95"/>
    <w:rsid w:val="00BD300C"/>
    <w:rsid w:val="00BD3571"/>
    <w:rsid w:val="00BD4427"/>
    <w:rsid w:val="00BD4F24"/>
    <w:rsid w:val="00BD506B"/>
    <w:rsid w:val="00BD523E"/>
    <w:rsid w:val="00BD53E1"/>
    <w:rsid w:val="00BD5DCA"/>
    <w:rsid w:val="00BD6273"/>
    <w:rsid w:val="00BD6D5B"/>
    <w:rsid w:val="00BE07A1"/>
    <w:rsid w:val="00BE22C4"/>
    <w:rsid w:val="00BE3C8F"/>
    <w:rsid w:val="00BE420C"/>
    <w:rsid w:val="00BE4993"/>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3F1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9F4"/>
    <w:rsid w:val="00C22BE1"/>
    <w:rsid w:val="00C22C4C"/>
    <w:rsid w:val="00C22DFA"/>
    <w:rsid w:val="00C23176"/>
    <w:rsid w:val="00C232E0"/>
    <w:rsid w:val="00C233FC"/>
    <w:rsid w:val="00C2359F"/>
    <w:rsid w:val="00C23D34"/>
    <w:rsid w:val="00C244F8"/>
    <w:rsid w:val="00C24B51"/>
    <w:rsid w:val="00C258F2"/>
    <w:rsid w:val="00C25A15"/>
    <w:rsid w:val="00C2781A"/>
    <w:rsid w:val="00C30299"/>
    <w:rsid w:val="00C32128"/>
    <w:rsid w:val="00C32BFC"/>
    <w:rsid w:val="00C33B78"/>
    <w:rsid w:val="00C357CE"/>
    <w:rsid w:val="00C3601E"/>
    <w:rsid w:val="00C370A1"/>
    <w:rsid w:val="00C422F6"/>
    <w:rsid w:val="00C423CF"/>
    <w:rsid w:val="00C430AD"/>
    <w:rsid w:val="00C43663"/>
    <w:rsid w:val="00C43DB0"/>
    <w:rsid w:val="00C45673"/>
    <w:rsid w:val="00C45F5E"/>
    <w:rsid w:val="00C46631"/>
    <w:rsid w:val="00C46784"/>
    <w:rsid w:val="00C46C29"/>
    <w:rsid w:val="00C46DCD"/>
    <w:rsid w:val="00C46EB0"/>
    <w:rsid w:val="00C4737A"/>
    <w:rsid w:val="00C5055C"/>
    <w:rsid w:val="00C527DC"/>
    <w:rsid w:val="00C5323E"/>
    <w:rsid w:val="00C54DC0"/>
    <w:rsid w:val="00C55BAF"/>
    <w:rsid w:val="00C56246"/>
    <w:rsid w:val="00C570A5"/>
    <w:rsid w:val="00C610F9"/>
    <w:rsid w:val="00C62041"/>
    <w:rsid w:val="00C6232B"/>
    <w:rsid w:val="00C62CCF"/>
    <w:rsid w:val="00C6394E"/>
    <w:rsid w:val="00C639E9"/>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2BEE"/>
    <w:rsid w:val="00CA36B1"/>
    <w:rsid w:val="00CA4194"/>
    <w:rsid w:val="00CA6805"/>
    <w:rsid w:val="00CA7478"/>
    <w:rsid w:val="00CA786D"/>
    <w:rsid w:val="00CA7951"/>
    <w:rsid w:val="00CA7B30"/>
    <w:rsid w:val="00CB00D9"/>
    <w:rsid w:val="00CB06D8"/>
    <w:rsid w:val="00CB147D"/>
    <w:rsid w:val="00CB17C2"/>
    <w:rsid w:val="00CB192C"/>
    <w:rsid w:val="00CB1F5F"/>
    <w:rsid w:val="00CB21ED"/>
    <w:rsid w:val="00CB25D6"/>
    <w:rsid w:val="00CB3820"/>
    <w:rsid w:val="00CB3BFA"/>
    <w:rsid w:val="00CB3C31"/>
    <w:rsid w:val="00CB47D7"/>
    <w:rsid w:val="00CB57BC"/>
    <w:rsid w:val="00CB5A24"/>
    <w:rsid w:val="00CB6AED"/>
    <w:rsid w:val="00CB6C7E"/>
    <w:rsid w:val="00CB7DA0"/>
    <w:rsid w:val="00CC088E"/>
    <w:rsid w:val="00CC0B7F"/>
    <w:rsid w:val="00CC183D"/>
    <w:rsid w:val="00CC1840"/>
    <w:rsid w:val="00CC31A0"/>
    <w:rsid w:val="00CC3243"/>
    <w:rsid w:val="00CC37E5"/>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817"/>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1FD1"/>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0D0"/>
    <w:rsid w:val="00D1176D"/>
    <w:rsid w:val="00D1422A"/>
    <w:rsid w:val="00D150C2"/>
    <w:rsid w:val="00D161CC"/>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2E37"/>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186"/>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23D"/>
    <w:rsid w:val="00DC4CBE"/>
    <w:rsid w:val="00DC5D5D"/>
    <w:rsid w:val="00DC6972"/>
    <w:rsid w:val="00DC698A"/>
    <w:rsid w:val="00DC7639"/>
    <w:rsid w:val="00DD0CAD"/>
    <w:rsid w:val="00DD0FB6"/>
    <w:rsid w:val="00DD18A0"/>
    <w:rsid w:val="00DD1B5F"/>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736"/>
    <w:rsid w:val="00DF1B07"/>
    <w:rsid w:val="00DF1C05"/>
    <w:rsid w:val="00DF3C13"/>
    <w:rsid w:val="00DF3E6B"/>
    <w:rsid w:val="00DF7165"/>
    <w:rsid w:val="00E0095C"/>
    <w:rsid w:val="00E017AB"/>
    <w:rsid w:val="00E017FE"/>
    <w:rsid w:val="00E022D7"/>
    <w:rsid w:val="00E023A3"/>
    <w:rsid w:val="00E03AAB"/>
    <w:rsid w:val="00E0473A"/>
    <w:rsid w:val="00E04ABA"/>
    <w:rsid w:val="00E05C91"/>
    <w:rsid w:val="00E05CBC"/>
    <w:rsid w:val="00E06ABC"/>
    <w:rsid w:val="00E1000E"/>
    <w:rsid w:val="00E10612"/>
    <w:rsid w:val="00E10FF6"/>
    <w:rsid w:val="00E11385"/>
    <w:rsid w:val="00E11EB5"/>
    <w:rsid w:val="00E1216C"/>
    <w:rsid w:val="00E12813"/>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92B"/>
    <w:rsid w:val="00E43AE7"/>
    <w:rsid w:val="00E43C26"/>
    <w:rsid w:val="00E440E0"/>
    <w:rsid w:val="00E462C3"/>
    <w:rsid w:val="00E4738B"/>
    <w:rsid w:val="00E50A13"/>
    <w:rsid w:val="00E50D30"/>
    <w:rsid w:val="00E5103A"/>
    <w:rsid w:val="00E51608"/>
    <w:rsid w:val="00E51856"/>
    <w:rsid w:val="00E5240D"/>
    <w:rsid w:val="00E53076"/>
    <w:rsid w:val="00E531D2"/>
    <w:rsid w:val="00E532F6"/>
    <w:rsid w:val="00E53331"/>
    <w:rsid w:val="00E544D6"/>
    <w:rsid w:val="00E54630"/>
    <w:rsid w:val="00E55567"/>
    <w:rsid w:val="00E56505"/>
    <w:rsid w:val="00E57194"/>
    <w:rsid w:val="00E574F4"/>
    <w:rsid w:val="00E60C16"/>
    <w:rsid w:val="00E613BD"/>
    <w:rsid w:val="00E61543"/>
    <w:rsid w:val="00E62503"/>
    <w:rsid w:val="00E637D3"/>
    <w:rsid w:val="00E64094"/>
    <w:rsid w:val="00E64C89"/>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3757"/>
    <w:rsid w:val="00E73BA2"/>
    <w:rsid w:val="00E7548D"/>
    <w:rsid w:val="00E763F3"/>
    <w:rsid w:val="00E77F7A"/>
    <w:rsid w:val="00E77FDC"/>
    <w:rsid w:val="00E803A4"/>
    <w:rsid w:val="00E82A41"/>
    <w:rsid w:val="00E82EA5"/>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8B2"/>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C71B1"/>
    <w:rsid w:val="00ED0769"/>
    <w:rsid w:val="00ED12DA"/>
    <w:rsid w:val="00ED2223"/>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DBE"/>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39CC"/>
    <w:rsid w:val="00F249E5"/>
    <w:rsid w:val="00F256FA"/>
    <w:rsid w:val="00F27AFA"/>
    <w:rsid w:val="00F31E60"/>
    <w:rsid w:val="00F31EEF"/>
    <w:rsid w:val="00F33D04"/>
    <w:rsid w:val="00F33E5D"/>
    <w:rsid w:val="00F345F1"/>
    <w:rsid w:val="00F34DAD"/>
    <w:rsid w:val="00F34EB2"/>
    <w:rsid w:val="00F35027"/>
    <w:rsid w:val="00F35E53"/>
    <w:rsid w:val="00F3649C"/>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2E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2742"/>
    <w:rsid w:val="00F93554"/>
    <w:rsid w:val="00F93998"/>
    <w:rsid w:val="00F93CA6"/>
    <w:rsid w:val="00F93D43"/>
    <w:rsid w:val="00F94359"/>
    <w:rsid w:val="00F946B9"/>
    <w:rsid w:val="00F95DFB"/>
    <w:rsid w:val="00F96AAC"/>
    <w:rsid w:val="00F97C02"/>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408"/>
    <w:rsid w:val="00FB4B24"/>
    <w:rsid w:val="00FB4F63"/>
    <w:rsid w:val="00FC0F3F"/>
    <w:rsid w:val="00FC1A26"/>
    <w:rsid w:val="00FC1B1B"/>
    <w:rsid w:val="00FC234E"/>
    <w:rsid w:val="00FC3486"/>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1C9"/>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227"/>
    <w:rsid w:val="00FF358A"/>
    <w:rsid w:val="00FF403D"/>
    <w:rsid w:val="00FF437C"/>
    <w:rsid w:val="00FF44D5"/>
    <w:rsid w:val="00FF4968"/>
    <w:rsid w:val="00FF51D3"/>
    <w:rsid w:val="00FF5A06"/>
    <w:rsid w:val="00FF5FDD"/>
    <w:rsid w:val="00FF75A9"/>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roT7bPfD2Ng?si=qymYlPLc1k1uMH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10939</TotalTime>
  <Pages>4</Pages>
  <Words>1080</Words>
  <Characters>7150</Characters>
  <Application>Microsoft Office Word</Application>
  <DocSecurity>0</DocSecurity>
  <Lines>1191</Lines>
  <Paragraphs>329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942</cp:revision>
  <cp:lastPrinted>2026-03-11T23:18:00Z</cp:lastPrinted>
  <dcterms:created xsi:type="dcterms:W3CDTF">2024-12-18T17:39:00Z</dcterms:created>
  <dcterms:modified xsi:type="dcterms:W3CDTF">2026-03-11T23:21:00Z</dcterms:modified>
</cp:coreProperties>
</file>