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451E33A4"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C12CD5">
        <w:rPr>
          <w:rFonts w:asciiTheme="minorHAnsi" w:eastAsiaTheme="minorEastAsia" w:hAnsiTheme="minorHAnsi" w:cstheme="minorHAnsi"/>
          <w:b/>
          <w:bCs/>
          <w:caps/>
          <w:color w:val="000000" w:themeColor="text1"/>
          <w:sz w:val="21"/>
          <w:szCs w:val="21"/>
        </w:rPr>
        <w:t>TERC</w:t>
      </w:r>
      <w:r w:rsidR="00C21D5D">
        <w:rPr>
          <w:rFonts w:asciiTheme="minorHAnsi" w:eastAsiaTheme="minorEastAsia" w:hAnsiTheme="minorHAnsi" w:cstheme="minorHAnsi"/>
          <w:b/>
          <w:bCs/>
          <w:caps/>
          <w:color w:val="000000" w:themeColor="text1"/>
          <w:sz w:val="21"/>
          <w:szCs w:val="21"/>
        </w:rPr>
        <w:t>ERA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7AA7B478"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C12CD5">
        <w:rPr>
          <w:rFonts w:asciiTheme="minorHAnsi" w:eastAsiaTheme="minorEastAsia" w:hAnsiTheme="minorHAnsi" w:cstheme="minorHAnsi"/>
          <w:b/>
          <w:bCs/>
          <w:caps/>
          <w:color w:val="000000" w:themeColor="text1"/>
          <w:sz w:val="21"/>
          <w:szCs w:val="21"/>
        </w:rPr>
        <w:t>18</w:t>
      </w:r>
      <w:r w:rsidRPr="00146D95">
        <w:rPr>
          <w:rFonts w:asciiTheme="minorHAnsi" w:eastAsiaTheme="minorEastAsia" w:hAnsiTheme="minorHAnsi" w:cstheme="minorHAnsi"/>
          <w:b/>
          <w:bCs/>
          <w:caps/>
          <w:color w:val="000000" w:themeColor="text1"/>
          <w:sz w:val="21"/>
          <w:szCs w:val="21"/>
        </w:rPr>
        <w:t xml:space="preserve"> de </w:t>
      </w:r>
      <w:r w:rsidR="00C21D5D">
        <w:rPr>
          <w:rFonts w:asciiTheme="minorHAnsi" w:eastAsiaTheme="minorEastAsia" w:hAnsiTheme="minorHAnsi" w:cstheme="minorHAnsi"/>
          <w:b/>
          <w:bCs/>
          <w:caps/>
          <w:color w:val="000000" w:themeColor="text1"/>
          <w:sz w:val="21"/>
          <w:szCs w:val="21"/>
        </w:rPr>
        <w:t>NOVIEM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78386A8D" w14:textId="1BDA46D2"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C12CD5" w:rsidRPr="00F81557">
          <w:rPr>
            <w:rStyle w:val="Hipervnculo"/>
            <w:rFonts w:asciiTheme="minorHAnsi" w:eastAsiaTheme="minorEastAsia" w:hAnsiTheme="minorHAnsi" w:cstheme="minorHAnsi"/>
            <w:sz w:val="21"/>
            <w:szCs w:val="21"/>
          </w:rPr>
          <w:t>https://www.youtube.com/live/0H895fm29DY?si=G4gBKMOpa1tX9s2W</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C12CD5">
        <w:rPr>
          <w:rFonts w:asciiTheme="minorHAnsi" w:eastAsiaTheme="minorEastAsia" w:hAnsiTheme="minorHAnsi" w:cstheme="minorHAnsi"/>
          <w:b/>
          <w:bCs/>
          <w:sz w:val="21"/>
          <w:szCs w:val="21"/>
        </w:rPr>
        <w:t>08</w:t>
      </w:r>
      <w:r w:rsidRPr="00146D95">
        <w:rPr>
          <w:rFonts w:asciiTheme="minorHAnsi" w:eastAsiaTheme="minorEastAsia" w:hAnsiTheme="minorHAnsi" w:cstheme="minorHAnsi"/>
          <w:b/>
          <w:bCs/>
          <w:sz w:val="21"/>
          <w:szCs w:val="21"/>
        </w:rPr>
        <w:t>:</w:t>
      </w:r>
      <w:r w:rsidR="00C12CD5">
        <w:rPr>
          <w:rFonts w:asciiTheme="minorHAnsi" w:eastAsiaTheme="minorEastAsia" w:hAnsiTheme="minorHAnsi" w:cstheme="minorHAnsi"/>
          <w:b/>
          <w:bCs/>
          <w:sz w:val="21"/>
          <w:szCs w:val="21"/>
        </w:rPr>
        <w:t>33</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C12CD5">
        <w:rPr>
          <w:rFonts w:asciiTheme="minorHAnsi" w:eastAsiaTheme="minorEastAsia" w:hAnsiTheme="minorHAnsi" w:cstheme="minorHAnsi"/>
          <w:b/>
          <w:bCs/>
          <w:sz w:val="21"/>
          <w:szCs w:val="21"/>
        </w:rPr>
        <w:t>Ocho</w:t>
      </w:r>
      <w:r w:rsidRPr="00146D95">
        <w:rPr>
          <w:rFonts w:asciiTheme="minorHAnsi" w:eastAsiaTheme="minorEastAsia" w:hAnsiTheme="minorHAnsi" w:cstheme="minorHAnsi"/>
          <w:b/>
          <w:bCs/>
          <w:sz w:val="21"/>
          <w:szCs w:val="21"/>
        </w:rPr>
        <w:t xml:space="preserve"> horas con </w:t>
      </w:r>
      <w:r w:rsidR="00C12CD5">
        <w:rPr>
          <w:rFonts w:asciiTheme="minorHAnsi" w:eastAsiaTheme="minorEastAsia" w:hAnsiTheme="minorHAnsi" w:cstheme="minorHAnsi"/>
          <w:b/>
          <w:bCs/>
          <w:sz w:val="21"/>
          <w:szCs w:val="21"/>
        </w:rPr>
        <w:t>treinta y tres</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C12CD5">
        <w:rPr>
          <w:rFonts w:asciiTheme="minorHAnsi" w:eastAsiaTheme="minorEastAsia" w:hAnsiTheme="minorHAnsi" w:cstheme="minorHAnsi"/>
          <w:b/>
          <w:bCs/>
          <w:sz w:val="21"/>
          <w:szCs w:val="21"/>
        </w:rPr>
        <w:t>mart</w:t>
      </w:r>
      <w:r w:rsidR="00C21D5D">
        <w:rPr>
          <w:rFonts w:asciiTheme="minorHAnsi" w:eastAsiaTheme="minorEastAsia" w:hAnsiTheme="minorHAnsi" w:cstheme="minorHAnsi"/>
          <w:b/>
          <w:bCs/>
          <w:sz w:val="21"/>
          <w:szCs w:val="21"/>
        </w:rPr>
        <w:t>es</w:t>
      </w:r>
      <w:r w:rsidRPr="00146D95">
        <w:rPr>
          <w:rFonts w:asciiTheme="minorHAnsi" w:eastAsiaTheme="minorEastAsia" w:hAnsiTheme="minorHAnsi" w:cstheme="minorHAnsi"/>
          <w:b/>
          <w:bCs/>
          <w:sz w:val="21"/>
          <w:szCs w:val="21"/>
        </w:rPr>
        <w:t xml:space="preserve"> </w:t>
      </w:r>
      <w:r w:rsidR="00C12CD5">
        <w:rPr>
          <w:rFonts w:asciiTheme="minorHAnsi" w:eastAsiaTheme="minorEastAsia" w:hAnsiTheme="minorHAnsi" w:cstheme="minorHAnsi"/>
          <w:b/>
          <w:bCs/>
          <w:sz w:val="21"/>
          <w:szCs w:val="21"/>
        </w:rPr>
        <w:t>18</w:t>
      </w:r>
      <w:r w:rsidRPr="00146D95">
        <w:rPr>
          <w:rFonts w:asciiTheme="minorHAnsi" w:eastAsiaTheme="minorEastAsia" w:hAnsiTheme="minorHAnsi" w:cstheme="minorHAnsi"/>
          <w:b/>
          <w:bCs/>
          <w:sz w:val="21"/>
          <w:szCs w:val="21"/>
        </w:rPr>
        <w:t xml:space="preserve"> (</w:t>
      </w:r>
      <w:r w:rsidR="00C12CD5">
        <w:rPr>
          <w:rFonts w:asciiTheme="minorHAnsi" w:eastAsiaTheme="minorEastAsia" w:hAnsiTheme="minorHAnsi" w:cstheme="minorHAnsi"/>
          <w:b/>
          <w:bCs/>
          <w:sz w:val="21"/>
          <w:szCs w:val="21"/>
        </w:rPr>
        <w:t>dieciocho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C21D5D">
        <w:rPr>
          <w:rFonts w:asciiTheme="minorHAnsi" w:eastAsiaTheme="minorEastAsia" w:hAnsiTheme="minorHAnsi" w:cstheme="minorHAnsi"/>
          <w:b/>
          <w:bCs/>
          <w:sz w:val="21"/>
          <w:szCs w:val="21"/>
        </w:rPr>
        <w:t>Noviembre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C12CD5">
        <w:rPr>
          <w:rFonts w:asciiTheme="minorHAnsi" w:eastAsiaTheme="minorEastAsia" w:hAnsiTheme="minorHAnsi" w:cstheme="minorHAnsi"/>
          <w:b/>
          <w:bCs/>
          <w:sz w:val="21"/>
          <w:szCs w:val="21"/>
        </w:rPr>
        <w:t>Terc</w:t>
      </w:r>
      <w:r w:rsidR="00C21D5D">
        <w:rPr>
          <w:rFonts w:asciiTheme="minorHAnsi" w:eastAsiaTheme="minorEastAsia" w:hAnsiTheme="minorHAnsi" w:cstheme="minorHAnsi"/>
          <w:b/>
          <w:bCs/>
          <w:sz w:val="21"/>
          <w:szCs w:val="21"/>
        </w:rPr>
        <w:t xml:space="preserve">era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7C281F65"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C12CD5">
        <w:rPr>
          <w:rFonts w:asciiTheme="minorHAnsi" w:eastAsiaTheme="minorEastAsia" w:hAnsiTheme="minorHAnsi" w:cstheme="minorHAnsi"/>
          <w:b/>
          <w:bCs/>
          <w:sz w:val="21"/>
          <w:szCs w:val="21"/>
          <w:lang w:val="es-ES"/>
        </w:rPr>
        <w:t>Terc</w:t>
      </w:r>
      <w:r>
        <w:rPr>
          <w:rFonts w:asciiTheme="minorHAnsi" w:eastAsiaTheme="minorEastAsia" w:hAnsiTheme="minorHAnsi" w:cstheme="minorHAnsi"/>
          <w:b/>
          <w:bCs/>
          <w:sz w:val="21"/>
          <w:szCs w:val="21"/>
          <w:lang w:val="es-ES"/>
        </w:rPr>
        <w:t>era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2E1E07DA"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C12CD5">
        <w:rPr>
          <w:rFonts w:asciiTheme="minorHAnsi" w:eastAsiaTheme="minorEastAsia" w:hAnsiTheme="minorHAnsi" w:cstheme="minorHAnsi"/>
          <w:b/>
          <w:bCs/>
          <w:smallCaps/>
          <w:sz w:val="21"/>
          <w:szCs w:val="21"/>
          <w:lang w:val="es-ES"/>
        </w:rPr>
        <w:t>Terc</w:t>
      </w:r>
      <w:r w:rsidR="0013310A">
        <w:rPr>
          <w:rFonts w:asciiTheme="minorHAnsi" w:eastAsiaTheme="minorEastAsia" w:hAnsiTheme="minorHAnsi" w:cstheme="minorHAnsi"/>
          <w:b/>
          <w:bCs/>
          <w:smallCaps/>
          <w:sz w:val="21"/>
          <w:szCs w:val="21"/>
          <w:lang w:val="es-ES"/>
        </w:rPr>
        <w:t>era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858"/>
      </w:tblGrid>
      <w:tr w:rsidR="00EE3029" w:rsidRPr="00146D95" w14:paraId="03E523B5" w14:textId="77777777" w:rsidTr="00EE3029">
        <w:tc>
          <w:tcPr>
            <w:tcW w:w="493"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58"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EE3029">
        <w:tc>
          <w:tcPr>
            <w:tcW w:w="493"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58"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EE3029">
        <w:trPr>
          <w:trHeight w:val="2884"/>
        </w:trPr>
        <w:tc>
          <w:tcPr>
            <w:tcW w:w="493"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58" w:type="dxa"/>
          </w:tcPr>
          <w:p w14:paraId="1E9AD929" w14:textId="77777777" w:rsidR="00EE3029" w:rsidRPr="00EE3029" w:rsidRDefault="00EE3029" w:rsidP="00EE3029">
            <w:pPr>
              <w:spacing w:line="240" w:lineRule="auto"/>
              <w:jc w:val="both"/>
              <w:rPr>
                <w:rFonts w:asciiTheme="minorHAnsi" w:eastAsia="Calibri" w:hAnsiTheme="minorHAnsi" w:cstheme="minorHAnsi"/>
                <w:bCs/>
                <w:color w:val="0D0D0D" w:themeColor="text1" w:themeTint="F2"/>
                <w:sz w:val="20"/>
                <w:szCs w:val="20"/>
              </w:rPr>
            </w:pPr>
            <w:r w:rsidRPr="00EE3029">
              <w:rPr>
                <w:rFonts w:asciiTheme="minorHAnsi" w:eastAsia="Calibri" w:hAnsiTheme="minorHAnsi" w:cstheme="minorHAnsi"/>
                <w:bCs/>
                <w:color w:val="0D0D0D" w:themeColor="text1" w:themeTint="F2"/>
                <w:sz w:val="20"/>
                <w:szCs w:val="20"/>
              </w:rPr>
              <w:t>Cuenta y trámite de comunicaciones recibidas</w:t>
            </w:r>
            <w:r>
              <w:rPr>
                <w:rFonts w:asciiTheme="minorHAnsi" w:eastAsia="Calibri" w:hAnsiTheme="minorHAnsi" w:cstheme="minorHAnsi"/>
                <w:bCs/>
                <w:color w:val="0D0D0D" w:themeColor="text1" w:themeTint="F2"/>
                <w:sz w:val="20"/>
                <w:szCs w:val="20"/>
              </w:rPr>
              <w:t>.</w:t>
            </w:r>
          </w:p>
          <w:p w14:paraId="3589C1FA" w14:textId="77777777" w:rsidR="00EE3029" w:rsidRPr="00EE3029" w:rsidRDefault="00EE3029" w:rsidP="00EE3029">
            <w:pPr>
              <w:spacing w:line="240" w:lineRule="auto"/>
              <w:ind w:left="423" w:hanging="423"/>
              <w:jc w:val="both"/>
              <w:rPr>
                <w:rFonts w:asciiTheme="minorHAnsi" w:eastAsia="Calibri" w:hAnsiTheme="minorHAnsi" w:cstheme="minorHAnsi"/>
                <w:bCs/>
                <w:color w:val="0D0D0D" w:themeColor="text1" w:themeTint="F2"/>
                <w:sz w:val="18"/>
                <w:szCs w:val="18"/>
              </w:rPr>
            </w:pPr>
            <w:r w:rsidRPr="00EE3029">
              <w:rPr>
                <w:rFonts w:asciiTheme="minorHAnsi" w:eastAsia="Calibri" w:hAnsiTheme="minorHAnsi" w:cstheme="minorHAnsi"/>
                <w:bCs/>
                <w:color w:val="0D0D0D" w:themeColor="text1" w:themeTint="F2"/>
                <w:sz w:val="18"/>
                <w:szCs w:val="18"/>
              </w:rPr>
              <w:t>3.1 Oficio: PCV-AAG-399/2025 de la Comisión de Vigilancia y Sistema Anticorrupción del Congreso del Estado de Jalisco, en el cual se hace de conocimiento del CPS: Acuerdo Legislativo número 323/LXIV/25, que aprueba la Convocatoria para la elección de la persona titular del Órgano Interno de Control de la Comisión Estatal de Derechos Humanos del Estado de Jalisco.</w:t>
            </w:r>
          </w:p>
          <w:p w14:paraId="00E363A0" w14:textId="77777777" w:rsidR="00EE3029" w:rsidRPr="00EE3029" w:rsidRDefault="00EE3029" w:rsidP="00EE3029">
            <w:pPr>
              <w:spacing w:line="240" w:lineRule="auto"/>
              <w:ind w:left="423" w:hanging="423"/>
              <w:jc w:val="both"/>
              <w:rPr>
                <w:rFonts w:asciiTheme="minorHAnsi" w:eastAsia="Calibri" w:hAnsiTheme="minorHAnsi" w:cstheme="minorHAnsi"/>
                <w:bCs/>
                <w:color w:val="0D0D0D" w:themeColor="text1" w:themeTint="F2"/>
                <w:sz w:val="18"/>
                <w:szCs w:val="18"/>
              </w:rPr>
            </w:pPr>
            <w:r w:rsidRPr="00EE3029">
              <w:rPr>
                <w:rFonts w:asciiTheme="minorHAnsi" w:eastAsia="Calibri" w:hAnsiTheme="minorHAnsi" w:cstheme="minorHAnsi"/>
                <w:bCs/>
                <w:color w:val="0D0D0D" w:themeColor="text1" w:themeTint="F2"/>
                <w:sz w:val="18"/>
                <w:szCs w:val="18"/>
              </w:rPr>
              <w:t>3.2 Oficio: PCV-AAG-399/2025 de la Comisión de Vigilancia y Sistema Anticorrupción del Congreso del Estado de Jalisco, en el cual se hace de conocimiento del CPS: Acuerdo Legislativo número 324/LXIV/25, que aprueba la Convocatoria para la elección de la persona titular del Órgano Interno de Control del Tribunal de Justicia Administrativa del Estado de Jalisco.</w:t>
            </w:r>
          </w:p>
          <w:p w14:paraId="2E718F66" w14:textId="77777777" w:rsidR="00EE3029" w:rsidRPr="00EE3029" w:rsidRDefault="00EE3029" w:rsidP="00EE3029">
            <w:pPr>
              <w:spacing w:line="240" w:lineRule="auto"/>
              <w:ind w:left="423" w:hanging="423"/>
              <w:jc w:val="both"/>
              <w:rPr>
                <w:rFonts w:asciiTheme="minorHAnsi" w:eastAsiaTheme="minorEastAsia" w:hAnsiTheme="minorHAnsi" w:cstheme="minorHAnsi"/>
                <w:sz w:val="20"/>
                <w:szCs w:val="20"/>
                <w:lang w:val="es-ES"/>
              </w:rPr>
            </w:pPr>
            <w:r w:rsidRPr="00EE3029">
              <w:rPr>
                <w:rFonts w:asciiTheme="minorHAnsi" w:eastAsia="Calibri" w:hAnsiTheme="minorHAnsi" w:cstheme="minorHAnsi"/>
                <w:bCs/>
                <w:color w:val="0D0D0D" w:themeColor="text1" w:themeTint="F2"/>
                <w:sz w:val="18"/>
                <w:szCs w:val="18"/>
              </w:rPr>
              <w:t>3.3 Oficio: PCV-AAG-399/2025 de la Comisión de Vigilancia y Sistema Anticorrupción del Congreso del Estado de Jalisco, en el cual se hace de conocimiento del CPS: Acuerdo Legislativo número 325/LXIV/25, que aprueba la Convocatoria para la elección de la persona que ocupe la titularidad de la Auditoría Superior del Estado de Jalisco.</w:t>
            </w:r>
          </w:p>
        </w:tc>
      </w:tr>
      <w:bookmarkEnd w:id="4"/>
      <w:tr w:rsidR="00EE3029" w:rsidRPr="00146D95" w14:paraId="5FFE9F47" w14:textId="77777777" w:rsidTr="00EE3029">
        <w:trPr>
          <w:trHeight w:val="151"/>
        </w:trPr>
        <w:tc>
          <w:tcPr>
            <w:tcW w:w="493" w:type="dxa"/>
          </w:tcPr>
          <w:p w14:paraId="1CA3783C"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58" w:type="dxa"/>
          </w:tcPr>
          <w:p w14:paraId="46485556" w14:textId="282A99FF" w:rsidR="00EE3029" w:rsidRPr="008E76D5" w:rsidRDefault="008E76D5" w:rsidP="00EE3029">
            <w:pPr>
              <w:spacing w:line="240" w:lineRule="auto"/>
              <w:jc w:val="both"/>
              <w:rPr>
                <w:rFonts w:asciiTheme="minorHAnsi" w:eastAsiaTheme="minorEastAsia" w:hAnsiTheme="minorHAnsi" w:cstheme="minorHAnsi"/>
                <w:sz w:val="20"/>
                <w:szCs w:val="20"/>
                <w:lang w:val="es-ES"/>
              </w:rPr>
            </w:pPr>
            <w:r w:rsidRPr="008E76D5">
              <w:rPr>
                <w:rFonts w:asciiTheme="minorHAnsi" w:eastAsia="Calibri" w:hAnsiTheme="minorHAnsi" w:cstheme="minorHAnsi"/>
                <w:color w:val="0D0D0D" w:themeColor="text1" w:themeTint="F2"/>
                <w:sz w:val="20"/>
                <w:szCs w:val="20"/>
              </w:rPr>
              <w:t xml:space="preserve">Presentación, y en su caso, aprobación, de la participación del CPS en los términos de lo dispuesto en la Base sexta, del Acuerdo Legislativo número 323/LXIV/25, que aprueba la Convocatoria para la elección de la </w:t>
            </w:r>
            <w:r w:rsidRPr="008E76D5">
              <w:rPr>
                <w:rFonts w:asciiTheme="minorHAnsi" w:eastAsia="Calibri" w:hAnsiTheme="minorHAnsi" w:cstheme="minorHAnsi"/>
                <w:color w:val="0D0D0D" w:themeColor="text1" w:themeTint="F2"/>
                <w:sz w:val="20"/>
                <w:szCs w:val="20"/>
              </w:rPr>
              <w:lastRenderedPageBreak/>
              <w:t>persona titular del Órgano Interno de Control de la Comisión Estatal de Derechos Humanos del Estado de Jalisco.</w:t>
            </w:r>
            <w:r>
              <w:rPr>
                <w:rFonts w:asciiTheme="minorHAnsi" w:eastAsia="Calibri" w:hAnsiTheme="minorHAnsi" w:cstheme="minorHAnsi"/>
                <w:color w:val="0D0D0D" w:themeColor="text1" w:themeTint="F2"/>
                <w:sz w:val="20"/>
                <w:szCs w:val="20"/>
              </w:rPr>
              <w:t xml:space="preserve"> </w:t>
            </w:r>
          </w:p>
        </w:tc>
      </w:tr>
      <w:tr w:rsidR="00EE3029" w:rsidRPr="00146D95" w14:paraId="1DBABD42" w14:textId="77777777" w:rsidTr="00EE3029">
        <w:trPr>
          <w:trHeight w:val="20"/>
        </w:trPr>
        <w:tc>
          <w:tcPr>
            <w:tcW w:w="493" w:type="dxa"/>
          </w:tcPr>
          <w:p w14:paraId="46315B3B"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lastRenderedPageBreak/>
              <w:t>V.</w:t>
            </w:r>
          </w:p>
        </w:tc>
        <w:tc>
          <w:tcPr>
            <w:tcW w:w="8858" w:type="dxa"/>
          </w:tcPr>
          <w:p w14:paraId="6E85CA9C" w14:textId="4CB16765" w:rsidR="00EE3029" w:rsidRPr="008E76D5" w:rsidRDefault="008E76D5" w:rsidP="00EE3029">
            <w:pPr>
              <w:spacing w:line="240" w:lineRule="auto"/>
              <w:jc w:val="both"/>
              <w:rPr>
                <w:rFonts w:asciiTheme="minorHAnsi" w:eastAsiaTheme="minorEastAsia" w:hAnsiTheme="minorHAnsi" w:cstheme="minorHAnsi"/>
                <w:sz w:val="20"/>
                <w:szCs w:val="20"/>
                <w:lang w:val="es-ES"/>
              </w:rPr>
            </w:pPr>
            <w:bookmarkStart w:id="5" w:name="_Hlk214552175"/>
            <w:r w:rsidRPr="008E76D5">
              <w:rPr>
                <w:rFonts w:asciiTheme="minorHAnsi" w:eastAsiaTheme="minorEastAsia" w:hAnsiTheme="minorHAnsi" w:cstheme="minorHAnsi"/>
                <w:sz w:val="20"/>
                <w:szCs w:val="20"/>
                <w:lang w:val="es-ES"/>
              </w:rPr>
              <w:t>Presentación, y en su caso, aprobación, de la participación del CPS en los términos de lo dispuesto en la Base sexta, del Acuerdo Legislativo número 324/LXIV/25, que aprueba la Convocatoria para la elección de la persona titular del Órgano Interno de Control del Tribunal de Justicia Administrativa del Estado de Jalisco.</w:t>
            </w:r>
            <w:bookmarkEnd w:id="5"/>
          </w:p>
        </w:tc>
      </w:tr>
      <w:tr w:rsidR="00EE3029" w:rsidRPr="00146D95" w14:paraId="7A568AC4" w14:textId="77777777" w:rsidTr="00EE3029">
        <w:trPr>
          <w:trHeight w:val="20"/>
        </w:trPr>
        <w:tc>
          <w:tcPr>
            <w:tcW w:w="493" w:type="dxa"/>
          </w:tcPr>
          <w:p w14:paraId="1FFB46C0" w14:textId="77777777" w:rsidR="00EE3029" w:rsidRDefault="00EE3029"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58" w:type="dxa"/>
          </w:tcPr>
          <w:p w14:paraId="05D5E8F4" w14:textId="5340AF23" w:rsidR="00EE3029" w:rsidRPr="008E76D5" w:rsidRDefault="008E76D5" w:rsidP="00EE3029">
            <w:pPr>
              <w:spacing w:line="240" w:lineRule="auto"/>
              <w:jc w:val="both"/>
              <w:rPr>
                <w:rFonts w:asciiTheme="minorHAnsi" w:eastAsiaTheme="minorEastAsia" w:hAnsiTheme="minorHAnsi" w:cstheme="minorHAnsi"/>
                <w:sz w:val="20"/>
                <w:szCs w:val="20"/>
                <w:lang w:val="es-ES"/>
              </w:rPr>
            </w:pPr>
            <w:r w:rsidRPr="008E76D5">
              <w:rPr>
                <w:rFonts w:asciiTheme="minorHAnsi" w:eastAsiaTheme="minorEastAsia" w:hAnsiTheme="minorHAnsi" w:cstheme="minorHAnsi"/>
                <w:sz w:val="20"/>
                <w:szCs w:val="20"/>
                <w:lang w:val="es-ES"/>
              </w:rPr>
              <w:t>Presentación, y en su caso, aprobación, de la participación del CPS en los términos de lo dispuesto en la Base sexta, Acuerdo Legislativo número 325/LXIV/25, que aprueba la Convocatoria para la elección de la persona que ocupe la titularidad de la Auditoría Superior del Estado de Jalisco.</w:t>
            </w:r>
          </w:p>
        </w:tc>
      </w:tr>
      <w:tr w:rsidR="008E76D5" w:rsidRPr="00146D95" w14:paraId="62F5EF79" w14:textId="77777777" w:rsidTr="00EE3029">
        <w:trPr>
          <w:trHeight w:val="20"/>
        </w:trPr>
        <w:tc>
          <w:tcPr>
            <w:tcW w:w="493" w:type="dxa"/>
          </w:tcPr>
          <w:p w14:paraId="2735D905" w14:textId="17A7C9EB" w:rsidR="008E76D5" w:rsidRDefault="008E76D5" w:rsidP="008E76D5">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w:t>
            </w:r>
          </w:p>
        </w:tc>
        <w:tc>
          <w:tcPr>
            <w:tcW w:w="8858" w:type="dxa"/>
          </w:tcPr>
          <w:p w14:paraId="57D35F25" w14:textId="2EF97C5F" w:rsidR="008E76D5" w:rsidRDefault="008E76D5" w:rsidP="008E76D5">
            <w:pPr>
              <w:spacing w:line="240" w:lineRule="auto"/>
              <w:jc w:val="both"/>
              <w:rPr>
                <w:rFonts w:asciiTheme="minorHAnsi" w:eastAsiaTheme="minorEastAsia" w:hAnsiTheme="minorHAnsi" w:cstheme="minorHAnsi"/>
                <w:sz w:val="20"/>
                <w:szCs w:val="20"/>
              </w:rPr>
            </w:pPr>
            <w:r w:rsidRPr="005C2B27">
              <w:rPr>
                <w:rFonts w:asciiTheme="minorHAnsi" w:eastAsiaTheme="minorEastAsia" w:hAnsiTheme="minorHAnsi" w:cstheme="minorHAnsi"/>
                <w:sz w:val="20"/>
                <w:szCs w:val="20"/>
              </w:rPr>
              <w:t>Acuerdos.</w:t>
            </w:r>
          </w:p>
        </w:tc>
      </w:tr>
      <w:tr w:rsidR="008E76D5" w:rsidRPr="00146D95" w14:paraId="0FEA89E2" w14:textId="77777777" w:rsidTr="00EE3029">
        <w:trPr>
          <w:trHeight w:val="20"/>
        </w:trPr>
        <w:tc>
          <w:tcPr>
            <w:tcW w:w="493" w:type="dxa"/>
          </w:tcPr>
          <w:p w14:paraId="3AC8FE8D" w14:textId="28F0DA29" w:rsidR="008E76D5" w:rsidRDefault="008E76D5" w:rsidP="008E76D5">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858" w:type="dxa"/>
          </w:tcPr>
          <w:p w14:paraId="4BDA4735" w14:textId="34250F3F" w:rsidR="008E76D5" w:rsidRDefault="008E76D5" w:rsidP="008E76D5">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6" w:name="_Hlk129869170"/>
    </w:p>
    <w:p w14:paraId="38EC9A2F" w14:textId="77777777" w:rsidR="00756BC6" w:rsidRPr="00EE3029" w:rsidRDefault="007E0181" w:rsidP="00756BC6">
      <w:pPr>
        <w:framePr w:hSpace="180" w:wrap="around" w:vAnchor="text" w:hAnchor="margin" w:y="25"/>
        <w:spacing w:line="240" w:lineRule="auto"/>
        <w:jc w:val="both"/>
        <w:rPr>
          <w:rFonts w:asciiTheme="minorHAnsi" w:eastAsia="Calibri" w:hAnsiTheme="minorHAnsi" w:cstheme="minorHAnsi"/>
          <w:bCs/>
          <w:color w:val="0D0D0D" w:themeColor="text1" w:themeTint="F2"/>
          <w:sz w:val="20"/>
          <w:szCs w:val="20"/>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756BC6" w:rsidRPr="00756BC6">
        <w:rPr>
          <w:rFonts w:asciiTheme="minorHAnsi" w:eastAsia="Calibri" w:hAnsiTheme="minorHAnsi" w:cstheme="minorHAnsi"/>
          <w:b/>
          <w:color w:val="0D0D0D" w:themeColor="text1" w:themeTint="F2"/>
          <w:sz w:val="21"/>
          <w:szCs w:val="21"/>
        </w:rPr>
        <w:t>Cuenta y trámite de comunicaciones recibidas.</w:t>
      </w:r>
    </w:p>
    <w:p w14:paraId="67E3D304" w14:textId="77777777" w:rsidR="00756BC6" w:rsidRPr="007C6AB6" w:rsidRDefault="00756BC6" w:rsidP="00756BC6">
      <w:pPr>
        <w:framePr w:hSpace="180" w:wrap="around" w:vAnchor="text" w:hAnchor="margin" w:y="25"/>
        <w:spacing w:line="240" w:lineRule="auto"/>
        <w:ind w:left="423" w:hanging="423"/>
        <w:jc w:val="both"/>
        <w:rPr>
          <w:rFonts w:asciiTheme="minorHAnsi" w:eastAsia="Calibri" w:hAnsiTheme="minorHAnsi" w:cstheme="minorHAnsi"/>
          <w:b/>
          <w:color w:val="0D0D0D" w:themeColor="text1" w:themeTint="F2"/>
          <w:sz w:val="18"/>
          <w:szCs w:val="18"/>
        </w:rPr>
      </w:pPr>
      <w:r w:rsidRPr="00EE3029">
        <w:rPr>
          <w:rFonts w:asciiTheme="minorHAnsi" w:eastAsia="Calibri" w:hAnsiTheme="minorHAnsi" w:cstheme="minorHAnsi"/>
          <w:bCs/>
          <w:color w:val="0D0D0D" w:themeColor="text1" w:themeTint="F2"/>
          <w:sz w:val="18"/>
          <w:szCs w:val="18"/>
        </w:rPr>
        <w:t>3</w:t>
      </w:r>
      <w:r w:rsidRPr="007C6AB6">
        <w:rPr>
          <w:rFonts w:asciiTheme="minorHAnsi" w:eastAsia="Calibri" w:hAnsiTheme="minorHAnsi" w:cstheme="minorHAnsi"/>
          <w:b/>
          <w:color w:val="0D0D0D" w:themeColor="text1" w:themeTint="F2"/>
          <w:sz w:val="18"/>
          <w:szCs w:val="18"/>
        </w:rPr>
        <w:t>.1 Oficio: PCV-AAG-399/2025 de la Comisión de Vigilancia y Sistema Anticorrupción del Congreso del Estado de Jalisco, en el cual se hace de conocimiento del CPS: Acuerdo Legislativo número 323/LXIV/25, que aprueba la Convocatoria para la elección de la persona titular del Órgano Interno de Control de la Comisión Estatal de Derechos Humanos del Estado de Jalisco.</w:t>
      </w:r>
    </w:p>
    <w:p w14:paraId="2A232768" w14:textId="77777777" w:rsidR="00756BC6" w:rsidRPr="007C6AB6" w:rsidRDefault="00756BC6" w:rsidP="00756BC6">
      <w:pPr>
        <w:framePr w:hSpace="180" w:wrap="around" w:vAnchor="text" w:hAnchor="margin" w:y="25"/>
        <w:spacing w:line="240" w:lineRule="auto"/>
        <w:ind w:left="423" w:hanging="423"/>
        <w:jc w:val="both"/>
        <w:rPr>
          <w:rFonts w:asciiTheme="minorHAnsi" w:eastAsia="Calibri" w:hAnsiTheme="minorHAnsi" w:cstheme="minorHAnsi"/>
          <w:b/>
          <w:color w:val="0D0D0D" w:themeColor="text1" w:themeTint="F2"/>
          <w:sz w:val="18"/>
          <w:szCs w:val="18"/>
        </w:rPr>
      </w:pPr>
      <w:r w:rsidRPr="007C6AB6">
        <w:rPr>
          <w:rFonts w:asciiTheme="minorHAnsi" w:eastAsia="Calibri" w:hAnsiTheme="minorHAnsi" w:cstheme="minorHAnsi"/>
          <w:b/>
          <w:color w:val="0D0D0D" w:themeColor="text1" w:themeTint="F2"/>
          <w:sz w:val="18"/>
          <w:szCs w:val="18"/>
        </w:rPr>
        <w:t>3.2 Oficio: PCV-AAG-399/2025 de la Comisión de Vigilancia y Sistema Anticorrupción del Congreso del Estado de Jalisco, en el cual se hace de conocimiento del CPS: Acuerdo Legislativo número 324/LXIV/25, que aprueba la Convocatoria para la elección de la persona titular del Órgano Interno de Control del Tribunal de Justicia Administrativa del Estado de Jalisco.</w:t>
      </w:r>
    </w:p>
    <w:p w14:paraId="177A1BD2" w14:textId="5EC3E499" w:rsidR="007E0181" w:rsidRPr="007C6AB6" w:rsidRDefault="00756BC6" w:rsidP="00756BC6">
      <w:pPr>
        <w:spacing w:line="240" w:lineRule="auto"/>
        <w:ind w:left="423" w:hanging="423"/>
        <w:jc w:val="both"/>
        <w:rPr>
          <w:rFonts w:asciiTheme="minorHAnsi" w:eastAsia="Calibri" w:hAnsiTheme="minorHAnsi" w:cstheme="minorHAnsi"/>
          <w:b/>
          <w:color w:val="0D0D0D" w:themeColor="text1" w:themeTint="F2"/>
          <w:sz w:val="18"/>
          <w:szCs w:val="18"/>
        </w:rPr>
      </w:pPr>
      <w:r w:rsidRPr="007C6AB6">
        <w:rPr>
          <w:rFonts w:asciiTheme="minorHAnsi" w:eastAsia="Calibri" w:hAnsiTheme="minorHAnsi" w:cstheme="minorHAnsi"/>
          <w:b/>
          <w:color w:val="0D0D0D" w:themeColor="text1" w:themeTint="F2"/>
          <w:sz w:val="18"/>
          <w:szCs w:val="18"/>
        </w:rPr>
        <w:t xml:space="preserve">3.3 Oficio: PCV-AAG-399/2025 de la Comisión de Vigilancia y Sistema Anticorrupción del Congreso del Estado de Jalisco, en el cual se hace de conocimiento del CPS: Acuerdo Legislativo número 325/LXIV/25, que aprueba la Convocatoria para la elección de la persona que ocupe la titularidad de la Auditoría Superior del Estado de Jalisco. </w:t>
      </w:r>
    </w:p>
    <w:p w14:paraId="06632A8E" w14:textId="77777777" w:rsidR="00756BC6" w:rsidRPr="00146D95" w:rsidRDefault="00756BC6" w:rsidP="00451FB8">
      <w:pPr>
        <w:spacing w:line="240" w:lineRule="auto"/>
        <w:jc w:val="both"/>
        <w:rPr>
          <w:rFonts w:asciiTheme="minorHAnsi" w:eastAsiaTheme="minorEastAsia" w:hAnsiTheme="minorHAnsi" w:cstheme="minorHAnsi"/>
          <w:b/>
          <w:bCs/>
          <w:sz w:val="21"/>
          <w:szCs w:val="21"/>
        </w:rPr>
      </w:pPr>
    </w:p>
    <w:p w14:paraId="50CE1EA7" w14:textId="77777777" w:rsidR="00451FB8" w:rsidRDefault="002C3A9C" w:rsidP="00CC5180">
      <w:pPr>
        <w:ind w:right="49"/>
        <w:jc w:val="both"/>
        <w:textAlignment w:val="baseline"/>
        <w:rPr>
          <w:rFonts w:asciiTheme="minorHAnsi" w:eastAsiaTheme="minorEastAsia" w:hAnsiTheme="minorHAnsi" w:cstheme="minorHAnsi"/>
          <w:sz w:val="21"/>
          <w:szCs w:val="21"/>
        </w:rPr>
      </w:pPr>
      <w:bookmarkStart w:id="7" w:name="_Hlk214012200"/>
      <w:r w:rsidRPr="00263B46">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propone como turno de las comunicaciones marcadas en la convocato</w:t>
      </w:r>
      <w:r>
        <w:rPr>
          <w:rFonts w:asciiTheme="minorHAnsi" w:eastAsiaTheme="minorEastAsia" w:hAnsiTheme="minorHAnsi" w:cstheme="minorHAnsi"/>
          <w:sz w:val="21"/>
          <w:szCs w:val="21"/>
        </w:rPr>
        <w:t>r</w:t>
      </w:r>
      <w:r w:rsidRPr="002C3A9C">
        <w:rPr>
          <w:rFonts w:asciiTheme="minorHAnsi" w:eastAsiaTheme="minorEastAsia" w:hAnsiTheme="minorHAnsi" w:cstheme="minorHAnsi"/>
          <w:sz w:val="21"/>
          <w:szCs w:val="21"/>
        </w:rPr>
        <w:t>ia con los numerales 3.1</w:t>
      </w:r>
      <w:r>
        <w:rPr>
          <w:rFonts w:asciiTheme="minorHAnsi" w:eastAsiaTheme="minorEastAsia" w:hAnsiTheme="minorHAnsi" w:cstheme="minorHAnsi"/>
          <w:sz w:val="21"/>
          <w:szCs w:val="21"/>
        </w:rPr>
        <w:t>, 3.2 y</w:t>
      </w:r>
      <w:r w:rsidRPr="002C3A9C">
        <w:rPr>
          <w:rFonts w:asciiTheme="minorHAnsi" w:eastAsiaTheme="minorEastAsia" w:hAnsiTheme="minorHAnsi" w:cstheme="minorHAnsi"/>
          <w:sz w:val="21"/>
          <w:szCs w:val="21"/>
        </w:rPr>
        <w:t xml:space="preserve"> 3.3. </w:t>
      </w:r>
      <w:r w:rsidR="00BD6273">
        <w:rPr>
          <w:rFonts w:asciiTheme="minorHAnsi" w:eastAsiaTheme="minorEastAsia" w:hAnsiTheme="minorHAnsi" w:cstheme="minorHAnsi"/>
          <w:sz w:val="21"/>
          <w:szCs w:val="21"/>
        </w:rPr>
        <w:t>e</w:t>
      </w:r>
      <w:r w:rsidRPr="002C3A9C">
        <w:rPr>
          <w:rFonts w:asciiTheme="minorHAnsi" w:eastAsiaTheme="minorEastAsia" w:hAnsiTheme="minorHAnsi" w:cstheme="minorHAnsi"/>
          <w:sz w:val="21"/>
          <w:szCs w:val="21"/>
        </w:rPr>
        <w:t>l siguiente</w:t>
      </w:r>
      <w:r w:rsidR="00BD6273">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sidR="00BD6273">
        <w:rPr>
          <w:rFonts w:asciiTheme="minorHAnsi" w:eastAsiaTheme="minorEastAsia" w:hAnsiTheme="minorHAnsi" w:cstheme="minorHAnsi"/>
          <w:sz w:val="21"/>
          <w:szCs w:val="21"/>
        </w:rPr>
        <w:t>e</w:t>
      </w:r>
      <w:r w:rsidRPr="002C3A9C">
        <w:rPr>
          <w:rFonts w:asciiTheme="minorHAnsi" w:eastAsiaTheme="minorEastAsia" w:hAnsiTheme="minorHAnsi" w:cstheme="minorHAnsi"/>
          <w:sz w:val="21"/>
          <w:szCs w:val="21"/>
        </w:rPr>
        <w:t>l Comité de Participación Social del Sistema Estatal Anticorrupción de Jalisco se da por notificad</w:t>
      </w:r>
      <w:r w:rsidR="00BD6273">
        <w:rPr>
          <w:rFonts w:asciiTheme="minorHAnsi" w:eastAsiaTheme="minorEastAsia" w:hAnsiTheme="minorHAnsi" w:cstheme="minorHAnsi"/>
          <w:sz w:val="21"/>
          <w:szCs w:val="21"/>
        </w:rPr>
        <w:t>o</w:t>
      </w:r>
      <w:r w:rsidRPr="002C3A9C">
        <w:rPr>
          <w:rFonts w:asciiTheme="minorHAnsi" w:eastAsiaTheme="minorEastAsia" w:hAnsiTheme="minorHAnsi" w:cstheme="minorHAnsi"/>
          <w:sz w:val="21"/>
          <w:szCs w:val="21"/>
        </w:rPr>
        <w:t xml:space="preserve"> de las convocatorias contenidas en los minutos de acuerdo legislativo </w:t>
      </w:r>
      <w:r w:rsidR="00543C0D" w:rsidRPr="007C6AB6">
        <w:rPr>
          <w:rFonts w:asciiTheme="minorHAnsi" w:eastAsia="Calibri" w:hAnsiTheme="minorHAnsi" w:cstheme="minorHAnsi"/>
          <w:b/>
          <w:color w:val="0D0D0D" w:themeColor="text1" w:themeTint="F2"/>
          <w:sz w:val="18"/>
          <w:szCs w:val="18"/>
        </w:rPr>
        <w:t>323/LXIV/25</w:t>
      </w:r>
      <w:r w:rsidR="00543C0D">
        <w:rPr>
          <w:rFonts w:asciiTheme="minorHAnsi" w:eastAsia="Calibri" w:hAnsiTheme="minorHAnsi" w:cstheme="minorHAnsi"/>
          <w:b/>
          <w:color w:val="0D0D0D" w:themeColor="text1" w:themeTint="F2"/>
          <w:sz w:val="18"/>
          <w:szCs w:val="18"/>
        </w:rPr>
        <w:t>,</w:t>
      </w:r>
      <w:r w:rsidRPr="002C3A9C">
        <w:rPr>
          <w:rFonts w:asciiTheme="minorHAnsi" w:eastAsiaTheme="minorEastAsia" w:hAnsiTheme="minorHAnsi" w:cstheme="minorHAnsi"/>
          <w:sz w:val="21"/>
          <w:szCs w:val="21"/>
        </w:rPr>
        <w:t xml:space="preserve"> </w:t>
      </w:r>
      <w:r w:rsidR="00543C0D" w:rsidRPr="007C6AB6">
        <w:rPr>
          <w:rFonts w:asciiTheme="minorHAnsi" w:eastAsia="Calibri" w:hAnsiTheme="minorHAnsi" w:cstheme="minorHAnsi"/>
          <w:b/>
          <w:color w:val="0D0D0D" w:themeColor="text1" w:themeTint="F2"/>
          <w:sz w:val="18"/>
          <w:szCs w:val="18"/>
        </w:rPr>
        <w:t>324/LXIV/25</w:t>
      </w:r>
      <w:r w:rsidR="00784E05">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sidR="00543C0D" w:rsidRPr="007C6AB6">
        <w:rPr>
          <w:rFonts w:asciiTheme="minorHAnsi" w:eastAsia="Calibri" w:hAnsiTheme="minorHAnsi" w:cstheme="minorHAnsi"/>
          <w:b/>
          <w:color w:val="0D0D0D" w:themeColor="text1" w:themeTint="F2"/>
          <w:sz w:val="18"/>
          <w:szCs w:val="18"/>
        </w:rPr>
        <w:t>325/LXIV/25</w:t>
      </w:r>
      <w:r w:rsidR="00543C0D">
        <w:rPr>
          <w:rFonts w:asciiTheme="minorHAnsi" w:eastAsia="Calibri" w:hAnsiTheme="minorHAnsi" w:cstheme="minorHAnsi"/>
          <w:b/>
          <w:color w:val="0D0D0D" w:themeColor="text1" w:themeTint="F2"/>
          <w:sz w:val="18"/>
          <w:szCs w:val="18"/>
        </w:rPr>
        <w:t xml:space="preserve"> </w:t>
      </w:r>
      <w:r w:rsidRPr="002C3A9C">
        <w:rPr>
          <w:rFonts w:asciiTheme="minorHAnsi" w:eastAsiaTheme="minorEastAsia" w:hAnsiTheme="minorHAnsi" w:cstheme="minorHAnsi"/>
          <w:sz w:val="21"/>
          <w:szCs w:val="21"/>
        </w:rPr>
        <w:t>y resuélvase</w:t>
      </w:r>
      <w:r w:rsidR="00784E05">
        <w:rPr>
          <w:rFonts w:asciiTheme="minorHAnsi" w:eastAsiaTheme="minorEastAsia" w:hAnsiTheme="minorHAnsi" w:cstheme="minorHAnsi"/>
          <w:sz w:val="21"/>
          <w:szCs w:val="21"/>
        </w:rPr>
        <w:t xml:space="preserve"> a</w:t>
      </w:r>
      <w:r w:rsidRPr="002C3A9C">
        <w:rPr>
          <w:rFonts w:asciiTheme="minorHAnsi" w:eastAsiaTheme="minorEastAsia" w:hAnsiTheme="minorHAnsi" w:cstheme="minorHAnsi"/>
          <w:sz w:val="21"/>
          <w:szCs w:val="21"/>
        </w:rPr>
        <w:t xml:space="preserve"> la brevedad sobre la aceptación a participar </w:t>
      </w:r>
      <w:r w:rsidR="00451FB8">
        <w:rPr>
          <w:rFonts w:asciiTheme="minorHAnsi" w:eastAsiaTheme="minorEastAsia" w:hAnsiTheme="minorHAnsi" w:cstheme="minorHAnsi"/>
          <w:sz w:val="21"/>
          <w:szCs w:val="21"/>
        </w:rPr>
        <w:t>en</w:t>
      </w:r>
      <w:r w:rsidRPr="002C3A9C">
        <w:rPr>
          <w:rFonts w:asciiTheme="minorHAnsi" w:eastAsiaTheme="minorEastAsia" w:hAnsiTheme="minorHAnsi" w:cstheme="minorHAnsi"/>
          <w:sz w:val="21"/>
          <w:szCs w:val="21"/>
        </w:rPr>
        <w:t xml:space="preserve"> dichas convocatorias mediante la emisión del informe técnico de evaluación de los perfiles que </w:t>
      </w:r>
      <w:r w:rsidR="00784E05">
        <w:rPr>
          <w:rFonts w:asciiTheme="minorHAnsi" w:eastAsiaTheme="minorEastAsia" w:hAnsiTheme="minorHAnsi" w:cstheme="minorHAnsi"/>
          <w:sz w:val="21"/>
          <w:szCs w:val="21"/>
        </w:rPr>
        <w:t>son</w:t>
      </w:r>
      <w:r w:rsidRPr="002C3A9C">
        <w:rPr>
          <w:rFonts w:asciiTheme="minorHAnsi" w:eastAsiaTheme="minorEastAsia" w:hAnsiTheme="minorHAnsi" w:cstheme="minorHAnsi"/>
          <w:sz w:val="21"/>
          <w:szCs w:val="21"/>
        </w:rPr>
        <w:t xml:space="preserve"> estrictamente</w:t>
      </w:r>
      <w:r w:rsidR="00451FB8">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los que se encuentra establecido en estos acuerdos legislativos en la base sexta de las convocatorias. </w:t>
      </w:r>
    </w:p>
    <w:p w14:paraId="18858ABC" w14:textId="77777777" w:rsidR="00451FB8" w:rsidRDefault="00451FB8" w:rsidP="00B60BEE">
      <w:pPr>
        <w:spacing w:line="240" w:lineRule="auto"/>
        <w:ind w:right="49"/>
        <w:jc w:val="both"/>
        <w:textAlignment w:val="baseline"/>
        <w:rPr>
          <w:rFonts w:asciiTheme="minorHAnsi" w:eastAsiaTheme="minorEastAsia" w:hAnsiTheme="minorHAnsi" w:cstheme="minorHAnsi"/>
          <w:sz w:val="21"/>
          <w:szCs w:val="21"/>
        </w:rPr>
      </w:pPr>
    </w:p>
    <w:p w14:paraId="44B895DB" w14:textId="434519B9" w:rsidR="003E0CC9" w:rsidRDefault="002C3A9C" w:rsidP="00263B46">
      <w:pPr>
        <w:ind w:right="49"/>
        <w:jc w:val="both"/>
        <w:textAlignment w:val="baseline"/>
        <w:rPr>
          <w:rFonts w:asciiTheme="minorHAnsi" w:eastAsiaTheme="minorEastAsia" w:hAnsiTheme="minorHAnsi" w:cstheme="minorHAnsi"/>
          <w:sz w:val="21"/>
          <w:szCs w:val="21"/>
        </w:rPr>
      </w:pPr>
      <w:r w:rsidRPr="002C3A9C">
        <w:rPr>
          <w:rFonts w:asciiTheme="minorHAnsi" w:eastAsiaTheme="minorEastAsia" w:hAnsiTheme="minorHAnsi" w:cstheme="minorHAnsi"/>
          <w:sz w:val="21"/>
          <w:szCs w:val="21"/>
        </w:rPr>
        <w:t xml:space="preserve">Por lo anterior, </w:t>
      </w:r>
      <w:r w:rsidR="00451FB8">
        <w:rPr>
          <w:rFonts w:asciiTheme="minorHAnsi" w:eastAsiaTheme="minorEastAsia" w:hAnsiTheme="minorHAnsi" w:cstheme="minorHAnsi"/>
          <w:sz w:val="21"/>
          <w:szCs w:val="21"/>
        </w:rPr>
        <w:t xml:space="preserve">puso a </w:t>
      </w:r>
      <w:r w:rsidRPr="002C3A9C">
        <w:rPr>
          <w:rFonts w:asciiTheme="minorHAnsi" w:eastAsiaTheme="minorEastAsia" w:hAnsiTheme="minorHAnsi" w:cstheme="minorHAnsi"/>
          <w:sz w:val="21"/>
          <w:szCs w:val="21"/>
        </w:rPr>
        <w:t>consideración la aprobación de estos ejercicios</w:t>
      </w:r>
      <w:r w:rsidR="00183AE9">
        <w:rPr>
          <w:rFonts w:asciiTheme="minorHAnsi" w:eastAsiaTheme="minorEastAsia" w:hAnsiTheme="minorHAnsi" w:cstheme="minorHAnsi"/>
          <w:sz w:val="21"/>
          <w:szCs w:val="21"/>
        </w:rPr>
        <w:t xml:space="preserve">, y </w:t>
      </w:r>
      <w:r w:rsidR="00183AE9" w:rsidRPr="00791F82">
        <w:rPr>
          <w:rFonts w:asciiTheme="minorHAnsi" w:eastAsiaTheme="minorEastAsia" w:hAnsiTheme="minorHAnsi" w:cstheme="minorHAnsi"/>
          <w:sz w:val="21"/>
          <w:szCs w:val="21"/>
        </w:rPr>
        <w:t>mediante</w:t>
      </w:r>
      <w:r w:rsidR="00183AE9" w:rsidRPr="008347F9">
        <w:rPr>
          <w:rFonts w:asciiTheme="minorHAnsi" w:eastAsiaTheme="minorEastAsia" w:hAnsiTheme="minorHAnsi" w:cstheme="minorHAnsi"/>
          <w:sz w:val="21"/>
          <w:szCs w:val="21"/>
        </w:rPr>
        <w:t xml:space="preserve"> votación económica les solicita levantar la mano si están de acuerdo</w:t>
      </w:r>
      <w:r w:rsidR="00183AE9">
        <w:rPr>
          <w:rFonts w:asciiTheme="minorHAnsi" w:eastAsiaTheme="minorEastAsia" w:hAnsiTheme="minorHAnsi" w:cstheme="minorHAnsi"/>
          <w:sz w:val="21"/>
          <w:szCs w:val="21"/>
        </w:rPr>
        <w:t xml:space="preserve"> </w:t>
      </w:r>
      <w:r w:rsidRPr="002C3A9C">
        <w:rPr>
          <w:rFonts w:asciiTheme="minorHAnsi" w:eastAsiaTheme="minorEastAsia" w:hAnsiTheme="minorHAnsi" w:cstheme="minorHAnsi"/>
          <w:sz w:val="21"/>
          <w:szCs w:val="21"/>
        </w:rPr>
        <w:t>en aceptar estas comunicaciones y transitar a la dinámica que implicará el ejercicio de la construcción del informe técnico de evaluación de perfiles</w:t>
      </w:r>
      <w:r w:rsidR="00183AE9">
        <w:rPr>
          <w:rFonts w:asciiTheme="minorHAnsi" w:eastAsiaTheme="minorEastAsia" w:hAnsiTheme="minorHAnsi" w:cstheme="minorHAnsi"/>
          <w:sz w:val="21"/>
          <w:szCs w:val="21"/>
        </w:rPr>
        <w:t>, y</w:t>
      </w:r>
      <w:r w:rsidRPr="002C3A9C">
        <w:rPr>
          <w:rFonts w:asciiTheme="minorHAnsi" w:eastAsiaTheme="minorEastAsia" w:hAnsiTheme="minorHAnsi" w:cstheme="minorHAnsi"/>
          <w:sz w:val="21"/>
          <w:szCs w:val="21"/>
        </w:rPr>
        <w:t xml:space="preserve"> </w:t>
      </w:r>
      <w:r w:rsidR="00183AE9" w:rsidRPr="008347F9">
        <w:rPr>
          <w:rFonts w:asciiTheme="minorHAnsi" w:eastAsiaTheme="minorEastAsia" w:hAnsiTheme="minorHAnsi" w:cstheme="minorHAnsi"/>
          <w:sz w:val="21"/>
          <w:szCs w:val="21"/>
        </w:rPr>
        <w:t xml:space="preserve">una vez </w:t>
      </w:r>
      <w:r w:rsidR="00183AE9" w:rsidRPr="00146D95">
        <w:rPr>
          <w:rFonts w:asciiTheme="minorHAnsi" w:eastAsiaTheme="minorEastAsia" w:hAnsiTheme="minorHAnsi" w:cstheme="minorHAnsi"/>
          <w:b/>
          <w:bCs/>
          <w:smallCaps/>
          <w:sz w:val="21"/>
          <w:szCs w:val="21"/>
        </w:rPr>
        <w:t xml:space="preserve">aprobado por unanimidad en votación económica, </w:t>
      </w:r>
      <w:r w:rsidR="003E0CC9">
        <w:rPr>
          <w:rFonts w:asciiTheme="minorHAnsi" w:eastAsiaTheme="minorEastAsia" w:hAnsiTheme="minorHAnsi" w:cstheme="minorHAnsi"/>
          <w:sz w:val="21"/>
          <w:szCs w:val="21"/>
        </w:rPr>
        <w:t>continúan</w:t>
      </w:r>
      <w:r w:rsidR="00183AE9" w:rsidRPr="008347F9">
        <w:rPr>
          <w:rFonts w:asciiTheme="minorHAnsi" w:eastAsiaTheme="minorEastAsia" w:hAnsiTheme="minorHAnsi" w:cstheme="minorHAnsi"/>
          <w:sz w:val="21"/>
          <w:szCs w:val="21"/>
        </w:rPr>
        <w:t xml:space="preserve"> con el siguiente punto</w:t>
      </w:r>
      <w:r w:rsidR="00263B46">
        <w:rPr>
          <w:rFonts w:asciiTheme="minorHAnsi" w:eastAsiaTheme="minorEastAsia" w:hAnsiTheme="minorHAnsi" w:cstheme="minorHAnsi"/>
          <w:sz w:val="21"/>
          <w:szCs w:val="21"/>
        </w:rPr>
        <w:t>.</w:t>
      </w:r>
      <w:r w:rsidR="00183AE9" w:rsidRPr="008347F9">
        <w:rPr>
          <w:rFonts w:asciiTheme="minorHAnsi" w:eastAsiaTheme="minorEastAsia" w:hAnsiTheme="minorHAnsi" w:cstheme="minorHAnsi"/>
          <w:sz w:val="21"/>
          <w:szCs w:val="21"/>
        </w:rPr>
        <w:t xml:space="preserve"> </w:t>
      </w:r>
    </w:p>
    <w:p w14:paraId="7A64E541" w14:textId="77777777" w:rsidR="00263B46" w:rsidRDefault="00263B46" w:rsidP="00263B46">
      <w:pPr>
        <w:ind w:right="49"/>
        <w:jc w:val="both"/>
        <w:textAlignment w:val="baseline"/>
        <w:rPr>
          <w:rFonts w:asciiTheme="minorHAnsi" w:eastAsiaTheme="minorEastAsia" w:hAnsiTheme="minorHAnsi" w:cstheme="minorHAnsi"/>
          <w:sz w:val="21"/>
          <w:szCs w:val="21"/>
        </w:rPr>
      </w:pPr>
    </w:p>
    <w:p w14:paraId="3FFFC520" w14:textId="1FCC5372" w:rsidR="00263B46" w:rsidRDefault="00263B46" w:rsidP="00263B46">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Pr>
          <w:rFonts w:asciiTheme="minorHAnsi" w:eastAsiaTheme="minorEastAsia" w:hAnsiTheme="minorHAnsi" w:cstheme="minorHAnsi"/>
          <w:sz w:val="21"/>
          <w:szCs w:val="21"/>
          <w:lang w:val="es-ES"/>
        </w:rPr>
        <w:t xml:space="preserve">que </w:t>
      </w:r>
      <w:r w:rsidRPr="0092076C">
        <w:rPr>
          <w:rFonts w:asciiTheme="minorHAnsi" w:eastAsiaTheme="minorEastAsia" w:hAnsiTheme="minorHAnsi" w:cstheme="minorHAnsi"/>
          <w:sz w:val="21"/>
          <w:szCs w:val="21"/>
          <w:lang w:val="es-ES"/>
        </w:rPr>
        <w:t>corresponde a</w:t>
      </w:r>
      <w:r>
        <w:rPr>
          <w:rFonts w:asciiTheme="minorHAnsi" w:eastAsiaTheme="minorEastAsia" w:hAnsiTheme="minorHAnsi" w:cstheme="minorHAnsi"/>
          <w:sz w:val="21"/>
          <w:szCs w:val="21"/>
          <w:lang w:val="es-ES"/>
        </w:rPr>
        <w:t>;</w:t>
      </w:r>
    </w:p>
    <w:p w14:paraId="4A9ED07E" w14:textId="77777777" w:rsidR="003E0CC9" w:rsidRDefault="003E0CC9" w:rsidP="003E0CC9">
      <w:pPr>
        <w:spacing w:line="240" w:lineRule="auto"/>
        <w:ind w:right="49"/>
        <w:jc w:val="both"/>
        <w:textAlignment w:val="baseline"/>
        <w:rPr>
          <w:rFonts w:asciiTheme="minorHAnsi" w:eastAsiaTheme="minorEastAsia" w:hAnsiTheme="minorHAnsi" w:cstheme="minorHAnsi"/>
          <w:sz w:val="21"/>
          <w:szCs w:val="21"/>
        </w:rPr>
      </w:pPr>
    </w:p>
    <w:p w14:paraId="30613519" w14:textId="77777777" w:rsidR="003E0CC9" w:rsidRDefault="003E0CC9" w:rsidP="003E0CC9">
      <w:pPr>
        <w:spacing w:line="240" w:lineRule="auto"/>
        <w:ind w:right="49"/>
        <w:jc w:val="both"/>
        <w:textAlignment w:val="baseline"/>
        <w:rPr>
          <w:rFonts w:asciiTheme="minorHAnsi" w:eastAsiaTheme="minorEastAsia" w:hAnsiTheme="minorHAnsi" w:cstheme="minorHAnsi"/>
          <w:sz w:val="21"/>
          <w:szCs w:val="21"/>
        </w:rPr>
      </w:pPr>
    </w:p>
    <w:p w14:paraId="2E587128" w14:textId="77777777" w:rsidR="003E0CC9" w:rsidRDefault="003E0CC9" w:rsidP="003E0CC9">
      <w:pPr>
        <w:spacing w:line="240" w:lineRule="auto"/>
        <w:ind w:right="49"/>
        <w:jc w:val="both"/>
        <w:textAlignment w:val="baseline"/>
        <w:rPr>
          <w:rFonts w:asciiTheme="minorHAnsi" w:eastAsiaTheme="minorEastAsia" w:hAnsiTheme="minorHAnsi" w:cstheme="minorHAnsi"/>
          <w:sz w:val="21"/>
          <w:szCs w:val="21"/>
        </w:rPr>
      </w:pPr>
    </w:p>
    <w:p w14:paraId="31FBB187" w14:textId="7DFE8159" w:rsidR="003E0CC9" w:rsidRDefault="003E0CC9" w:rsidP="003E0CC9">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 xml:space="preserve">IV. </w:t>
      </w:r>
      <w:r w:rsidRPr="003E0CC9">
        <w:rPr>
          <w:rFonts w:asciiTheme="minorHAnsi" w:eastAsiaTheme="minorEastAsia" w:hAnsiTheme="minorHAnsi" w:cstheme="minorHAnsi"/>
          <w:b/>
          <w:bCs/>
          <w:sz w:val="21"/>
          <w:szCs w:val="21"/>
          <w:lang w:val="es-ES"/>
        </w:rPr>
        <w:t>Presentación, y en su caso, aprobación, de la participación del CPS en los términos de lo dispuesto en la Base sexta, del Acuerdo Legislativo número 323/LXIV/25, que aprueba la Convocatoria para la elección de la persona titular del Órgano Interno de Control de la Comisión Estatal de Derechos Humanos del Estado de Jalisco.</w:t>
      </w:r>
    </w:p>
    <w:p w14:paraId="5AEC395C" w14:textId="77777777" w:rsidR="00263B46" w:rsidRDefault="00D670CD" w:rsidP="00CC5180">
      <w:pPr>
        <w:ind w:right="49"/>
        <w:jc w:val="both"/>
        <w:textAlignment w:val="baseline"/>
        <w:rPr>
          <w:rFonts w:asciiTheme="minorHAnsi" w:eastAsiaTheme="minorEastAsia" w:hAnsiTheme="minorHAnsi" w:cstheme="minorHAnsi"/>
          <w:sz w:val="21"/>
          <w:szCs w:val="21"/>
          <w:lang w:val="es-ES"/>
        </w:rPr>
      </w:pPr>
      <w:r w:rsidRPr="00764901">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00873D37">
        <w:rPr>
          <w:rFonts w:asciiTheme="minorHAnsi" w:eastAsiaTheme="minorEastAsia" w:hAnsiTheme="minorHAnsi" w:cstheme="minorHAnsi"/>
          <w:sz w:val="21"/>
          <w:szCs w:val="21"/>
          <w:lang w:val="es-ES"/>
        </w:rPr>
        <w:t>pregunta que</w:t>
      </w:r>
      <w:r w:rsidRPr="00D670CD">
        <w:rPr>
          <w:rFonts w:asciiTheme="minorHAnsi" w:eastAsiaTheme="minorEastAsia" w:hAnsiTheme="minorHAnsi" w:cstheme="minorHAnsi"/>
          <w:sz w:val="21"/>
          <w:szCs w:val="21"/>
          <w:lang w:val="es-ES"/>
        </w:rPr>
        <w:t xml:space="preserve"> si alguno de los presentes tiene alguna manifestación al respecto</w:t>
      </w:r>
      <w:r w:rsidR="00873D37">
        <w:rPr>
          <w:rFonts w:asciiTheme="minorHAnsi" w:eastAsiaTheme="minorEastAsia" w:hAnsiTheme="minorHAnsi" w:cstheme="minorHAnsi"/>
          <w:sz w:val="21"/>
          <w:szCs w:val="21"/>
          <w:lang w:val="es-ES"/>
        </w:rPr>
        <w:t>, y comenta que</w:t>
      </w:r>
      <w:r w:rsidRPr="00D670CD">
        <w:rPr>
          <w:rFonts w:asciiTheme="minorHAnsi" w:eastAsiaTheme="minorEastAsia" w:hAnsiTheme="minorHAnsi" w:cstheme="minorHAnsi"/>
          <w:sz w:val="21"/>
          <w:szCs w:val="21"/>
          <w:lang w:val="es-ES"/>
        </w:rPr>
        <w:t xml:space="preserve"> </w:t>
      </w:r>
      <w:r w:rsidR="00873D37">
        <w:rPr>
          <w:rFonts w:asciiTheme="minorHAnsi" w:eastAsiaTheme="minorEastAsia" w:hAnsiTheme="minorHAnsi" w:cstheme="minorHAnsi"/>
          <w:sz w:val="21"/>
          <w:szCs w:val="21"/>
          <w:lang w:val="es-ES"/>
        </w:rPr>
        <w:t>el</w:t>
      </w:r>
      <w:r w:rsidRPr="00D670CD">
        <w:rPr>
          <w:rFonts w:asciiTheme="minorHAnsi" w:eastAsiaTheme="minorEastAsia" w:hAnsiTheme="minorHAnsi" w:cstheme="minorHAnsi"/>
          <w:sz w:val="21"/>
          <w:szCs w:val="21"/>
          <w:lang w:val="es-ES"/>
        </w:rPr>
        <w:t xml:space="preserve"> proyecto fue propuesto por el maestro Arturo Antonio Ríos B</w:t>
      </w:r>
      <w:r w:rsidR="00873D37">
        <w:rPr>
          <w:rFonts w:asciiTheme="minorHAnsi" w:eastAsiaTheme="minorEastAsia" w:hAnsiTheme="minorHAnsi" w:cstheme="minorHAnsi"/>
          <w:sz w:val="21"/>
          <w:szCs w:val="21"/>
          <w:lang w:val="es-ES"/>
        </w:rPr>
        <w:t>o</w:t>
      </w:r>
      <w:r w:rsidRPr="00D670CD">
        <w:rPr>
          <w:rFonts w:asciiTheme="minorHAnsi" w:eastAsiaTheme="minorEastAsia" w:hAnsiTheme="minorHAnsi" w:cstheme="minorHAnsi"/>
          <w:sz w:val="21"/>
          <w:szCs w:val="21"/>
          <w:lang w:val="es-ES"/>
        </w:rPr>
        <w:t>j</w:t>
      </w:r>
      <w:r w:rsidR="00873D37">
        <w:rPr>
          <w:rFonts w:asciiTheme="minorHAnsi" w:eastAsiaTheme="minorEastAsia" w:hAnsiTheme="minorHAnsi" w:cstheme="minorHAnsi"/>
          <w:sz w:val="21"/>
          <w:szCs w:val="21"/>
          <w:lang w:val="es-ES"/>
        </w:rPr>
        <w:t>ó</w:t>
      </w:r>
      <w:r w:rsidRPr="00D670CD">
        <w:rPr>
          <w:rFonts w:asciiTheme="minorHAnsi" w:eastAsiaTheme="minorEastAsia" w:hAnsiTheme="minorHAnsi" w:cstheme="minorHAnsi"/>
          <w:sz w:val="21"/>
          <w:szCs w:val="21"/>
          <w:lang w:val="es-ES"/>
        </w:rPr>
        <w:t>rquez</w:t>
      </w:r>
      <w:r w:rsidR="00873D37">
        <w:rPr>
          <w:rFonts w:asciiTheme="minorHAnsi" w:eastAsiaTheme="minorEastAsia" w:hAnsiTheme="minorHAnsi" w:cstheme="minorHAnsi"/>
          <w:sz w:val="21"/>
          <w:szCs w:val="21"/>
          <w:lang w:val="es-ES"/>
        </w:rPr>
        <w:t xml:space="preserve"> a quien ceden el uso de la voz y menciona que</w:t>
      </w:r>
      <w:r w:rsidRPr="00D670CD">
        <w:rPr>
          <w:rFonts w:asciiTheme="minorHAnsi" w:eastAsiaTheme="minorEastAsia" w:hAnsiTheme="minorHAnsi" w:cstheme="minorHAnsi"/>
          <w:sz w:val="21"/>
          <w:szCs w:val="21"/>
          <w:lang w:val="es-ES"/>
        </w:rPr>
        <w:t xml:space="preserve">, para contextualizar a quienes </w:t>
      </w:r>
      <w:r w:rsidR="00873D37">
        <w:rPr>
          <w:rFonts w:asciiTheme="minorHAnsi" w:eastAsiaTheme="minorEastAsia" w:hAnsiTheme="minorHAnsi" w:cstheme="minorHAnsi"/>
          <w:sz w:val="21"/>
          <w:szCs w:val="21"/>
          <w:lang w:val="es-ES"/>
        </w:rPr>
        <w:t>l</w:t>
      </w:r>
      <w:r w:rsidRPr="00D670CD">
        <w:rPr>
          <w:rFonts w:asciiTheme="minorHAnsi" w:eastAsiaTheme="minorEastAsia" w:hAnsiTheme="minorHAnsi" w:cstheme="minorHAnsi"/>
          <w:sz w:val="21"/>
          <w:szCs w:val="21"/>
          <w:lang w:val="es-ES"/>
        </w:rPr>
        <w:t>os puedan seguir en la transmisión sobre este</w:t>
      </w:r>
      <w:r w:rsidR="00873D37">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y de una vez sobre los otros dos acuerdos que estarían votándose</w:t>
      </w:r>
      <w:r w:rsidR="00873D37">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w:t>
      </w:r>
      <w:r w:rsidR="00873D37">
        <w:rPr>
          <w:rFonts w:asciiTheme="minorHAnsi" w:eastAsiaTheme="minorEastAsia" w:hAnsiTheme="minorHAnsi" w:cstheme="minorHAnsi"/>
          <w:sz w:val="21"/>
          <w:szCs w:val="21"/>
          <w:lang w:val="es-ES"/>
        </w:rPr>
        <w:t>e</w:t>
      </w:r>
      <w:r w:rsidRPr="00D670CD">
        <w:rPr>
          <w:rFonts w:asciiTheme="minorHAnsi" w:eastAsiaTheme="minorEastAsia" w:hAnsiTheme="minorHAnsi" w:cstheme="minorHAnsi"/>
          <w:sz w:val="21"/>
          <w:szCs w:val="21"/>
          <w:lang w:val="es-ES"/>
        </w:rPr>
        <w:t>ste primer acuerdo que obedece a la minut</w:t>
      </w:r>
      <w:r w:rsidR="00263B46">
        <w:rPr>
          <w:rFonts w:asciiTheme="minorHAnsi" w:eastAsiaTheme="minorEastAsia" w:hAnsiTheme="minorHAnsi" w:cstheme="minorHAnsi"/>
          <w:sz w:val="21"/>
          <w:szCs w:val="21"/>
          <w:lang w:val="es-ES"/>
        </w:rPr>
        <w:t>a</w:t>
      </w:r>
      <w:r w:rsidRPr="00D670CD">
        <w:rPr>
          <w:rFonts w:asciiTheme="minorHAnsi" w:eastAsiaTheme="minorEastAsia" w:hAnsiTheme="minorHAnsi" w:cstheme="minorHAnsi"/>
          <w:sz w:val="21"/>
          <w:szCs w:val="21"/>
          <w:lang w:val="es-ES"/>
        </w:rPr>
        <w:t xml:space="preserve"> de acuerdo legislativo </w:t>
      </w:r>
      <w:r w:rsidR="00263B46" w:rsidRPr="003E0CC9">
        <w:rPr>
          <w:rFonts w:asciiTheme="minorHAnsi" w:eastAsiaTheme="minorEastAsia" w:hAnsiTheme="minorHAnsi" w:cstheme="minorHAnsi"/>
          <w:b/>
          <w:bCs/>
          <w:sz w:val="21"/>
          <w:szCs w:val="21"/>
          <w:lang w:val="es-ES"/>
        </w:rPr>
        <w:t>323/LXIV/25</w:t>
      </w:r>
      <w:r w:rsidRPr="00D670CD">
        <w:rPr>
          <w:rFonts w:asciiTheme="minorHAnsi" w:eastAsiaTheme="minorEastAsia" w:hAnsiTheme="minorHAnsi" w:cstheme="minorHAnsi"/>
          <w:sz w:val="21"/>
          <w:szCs w:val="21"/>
          <w:lang w:val="es-ES"/>
        </w:rPr>
        <w:t xml:space="preserve">, aprobado el pasado 13 de noviembre y publicado en el periódico oficial el pasado 14 de noviembre de este año, lo que busca es renovar obviamente a la </w:t>
      </w:r>
      <w:r w:rsidR="00263B46">
        <w:rPr>
          <w:rFonts w:asciiTheme="minorHAnsi" w:eastAsiaTheme="minorEastAsia" w:hAnsiTheme="minorHAnsi" w:cstheme="minorHAnsi"/>
          <w:sz w:val="21"/>
          <w:szCs w:val="21"/>
          <w:lang w:val="es-ES"/>
        </w:rPr>
        <w:t>T</w:t>
      </w:r>
      <w:r w:rsidRPr="00D670CD">
        <w:rPr>
          <w:rFonts w:asciiTheme="minorHAnsi" w:eastAsiaTheme="minorEastAsia" w:hAnsiTheme="minorHAnsi" w:cstheme="minorHAnsi"/>
          <w:sz w:val="21"/>
          <w:szCs w:val="21"/>
          <w:lang w:val="es-ES"/>
        </w:rPr>
        <w:t xml:space="preserve">itularidad del </w:t>
      </w:r>
      <w:r w:rsidR="00263B46">
        <w:rPr>
          <w:rFonts w:asciiTheme="minorHAnsi" w:eastAsiaTheme="minorEastAsia" w:hAnsiTheme="minorHAnsi" w:cstheme="minorHAnsi"/>
          <w:sz w:val="21"/>
          <w:szCs w:val="21"/>
          <w:lang w:val="es-ES"/>
        </w:rPr>
        <w:t>Ó</w:t>
      </w:r>
      <w:r w:rsidRPr="00D670CD">
        <w:rPr>
          <w:rFonts w:asciiTheme="minorHAnsi" w:eastAsiaTheme="minorEastAsia" w:hAnsiTheme="minorHAnsi" w:cstheme="minorHAnsi"/>
          <w:sz w:val="21"/>
          <w:szCs w:val="21"/>
          <w:lang w:val="es-ES"/>
        </w:rPr>
        <w:t xml:space="preserve">rgano </w:t>
      </w:r>
      <w:r w:rsidR="00263B46">
        <w:rPr>
          <w:rFonts w:asciiTheme="minorHAnsi" w:eastAsiaTheme="minorEastAsia" w:hAnsiTheme="minorHAnsi" w:cstheme="minorHAnsi"/>
          <w:sz w:val="21"/>
          <w:szCs w:val="21"/>
          <w:lang w:val="es-ES"/>
        </w:rPr>
        <w:t>I</w:t>
      </w:r>
      <w:r w:rsidRPr="00D670CD">
        <w:rPr>
          <w:rFonts w:asciiTheme="minorHAnsi" w:eastAsiaTheme="minorEastAsia" w:hAnsiTheme="minorHAnsi" w:cstheme="minorHAnsi"/>
          <w:sz w:val="21"/>
          <w:szCs w:val="21"/>
          <w:lang w:val="es-ES"/>
        </w:rPr>
        <w:t xml:space="preserve">nterno de </w:t>
      </w:r>
      <w:r w:rsidR="00263B46">
        <w:rPr>
          <w:rFonts w:asciiTheme="minorHAnsi" w:eastAsiaTheme="minorEastAsia" w:hAnsiTheme="minorHAnsi" w:cstheme="minorHAnsi"/>
          <w:sz w:val="21"/>
          <w:szCs w:val="21"/>
          <w:lang w:val="es-ES"/>
        </w:rPr>
        <w:t>C</w:t>
      </w:r>
      <w:r w:rsidRPr="00D670CD">
        <w:rPr>
          <w:rFonts w:asciiTheme="minorHAnsi" w:eastAsiaTheme="minorEastAsia" w:hAnsiTheme="minorHAnsi" w:cstheme="minorHAnsi"/>
          <w:sz w:val="21"/>
          <w:szCs w:val="21"/>
          <w:lang w:val="es-ES"/>
        </w:rPr>
        <w:t xml:space="preserve">ontrol de la Comisión Estatal de Derechos Humanos, un nombramiento que vencerá el 31 de diciembre de este año y entonces sería para efectos de </w:t>
      </w:r>
      <w:r w:rsidR="00263B46" w:rsidRPr="00D670CD">
        <w:rPr>
          <w:rFonts w:asciiTheme="minorHAnsi" w:eastAsiaTheme="minorEastAsia" w:hAnsiTheme="minorHAnsi" w:cstheme="minorHAnsi"/>
          <w:sz w:val="21"/>
          <w:szCs w:val="21"/>
          <w:lang w:val="es-ES"/>
        </w:rPr>
        <w:t>garantizar</w:t>
      </w:r>
      <w:r w:rsidRPr="00D670CD">
        <w:rPr>
          <w:rFonts w:asciiTheme="minorHAnsi" w:eastAsiaTheme="minorEastAsia" w:hAnsiTheme="minorHAnsi" w:cstheme="minorHAnsi"/>
          <w:sz w:val="21"/>
          <w:szCs w:val="21"/>
          <w:lang w:val="es-ES"/>
        </w:rPr>
        <w:t xml:space="preserve"> que el próximo primero de enero del 2026</w:t>
      </w:r>
      <w:r w:rsidR="00263B46">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no esté acéfalo la </w:t>
      </w:r>
      <w:r w:rsidR="00263B46">
        <w:rPr>
          <w:rFonts w:asciiTheme="minorHAnsi" w:eastAsiaTheme="minorEastAsia" w:hAnsiTheme="minorHAnsi" w:cstheme="minorHAnsi"/>
          <w:sz w:val="21"/>
          <w:szCs w:val="21"/>
          <w:lang w:val="es-ES"/>
        </w:rPr>
        <w:t>T</w:t>
      </w:r>
      <w:r w:rsidRPr="00D670CD">
        <w:rPr>
          <w:rFonts w:asciiTheme="minorHAnsi" w:eastAsiaTheme="minorEastAsia" w:hAnsiTheme="minorHAnsi" w:cstheme="minorHAnsi"/>
          <w:sz w:val="21"/>
          <w:szCs w:val="21"/>
          <w:lang w:val="es-ES"/>
        </w:rPr>
        <w:t xml:space="preserve">itularidad del </w:t>
      </w:r>
      <w:r w:rsidR="00263B46">
        <w:rPr>
          <w:rFonts w:asciiTheme="minorHAnsi" w:eastAsiaTheme="minorEastAsia" w:hAnsiTheme="minorHAnsi" w:cstheme="minorHAnsi"/>
          <w:sz w:val="21"/>
          <w:szCs w:val="21"/>
          <w:lang w:val="es-ES"/>
        </w:rPr>
        <w:t>Ó</w:t>
      </w:r>
      <w:r w:rsidRPr="00D670CD">
        <w:rPr>
          <w:rFonts w:asciiTheme="minorHAnsi" w:eastAsiaTheme="minorEastAsia" w:hAnsiTheme="minorHAnsi" w:cstheme="minorHAnsi"/>
          <w:sz w:val="21"/>
          <w:szCs w:val="21"/>
          <w:lang w:val="es-ES"/>
        </w:rPr>
        <w:t xml:space="preserve">rgano </w:t>
      </w:r>
      <w:r w:rsidR="00263B46">
        <w:rPr>
          <w:rFonts w:asciiTheme="minorHAnsi" w:eastAsiaTheme="minorEastAsia" w:hAnsiTheme="minorHAnsi" w:cstheme="minorHAnsi"/>
          <w:sz w:val="21"/>
          <w:szCs w:val="21"/>
          <w:lang w:val="es-ES"/>
        </w:rPr>
        <w:t>I</w:t>
      </w:r>
      <w:r w:rsidRPr="00D670CD">
        <w:rPr>
          <w:rFonts w:asciiTheme="minorHAnsi" w:eastAsiaTheme="minorEastAsia" w:hAnsiTheme="minorHAnsi" w:cstheme="minorHAnsi"/>
          <w:sz w:val="21"/>
          <w:szCs w:val="21"/>
          <w:lang w:val="es-ES"/>
        </w:rPr>
        <w:t xml:space="preserve">nterno de control. </w:t>
      </w:r>
    </w:p>
    <w:p w14:paraId="3AB73AAA" w14:textId="6DF03510" w:rsidR="00263B46" w:rsidRDefault="009938A9" w:rsidP="001D73A7">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 </w:t>
      </w:r>
    </w:p>
    <w:p w14:paraId="36934228" w14:textId="77777777" w:rsidR="001D73A7" w:rsidRDefault="00D670CD" w:rsidP="00CC5180">
      <w:pPr>
        <w:ind w:right="49"/>
        <w:jc w:val="both"/>
        <w:textAlignment w:val="baseline"/>
        <w:rPr>
          <w:rFonts w:asciiTheme="minorHAnsi" w:eastAsiaTheme="minorEastAsia" w:hAnsiTheme="minorHAnsi" w:cstheme="minorHAnsi"/>
          <w:sz w:val="21"/>
          <w:szCs w:val="21"/>
          <w:lang w:val="es-ES"/>
        </w:rPr>
      </w:pPr>
      <w:r w:rsidRPr="00D670CD">
        <w:rPr>
          <w:rFonts w:asciiTheme="minorHAnsi" w:eastAsiaTheme="minorEastAsia" w:hAnsiTheme="minorHAnsi" w:cstheme="minorHAnsi"/>
          <w:sz w:val="21"/>
          <w:szCs w:val="21"/>
          <w:lang w:val="es-ES"/>
        </w:rPr>
        <w:t>Lo mismo sucede en la siguiente convocatoria que vota</w:t>
      </w:r>
      <w:r w:rsidR="00EB767D">
        <w:rPr>
          <w:rFonts w:asciiTheme="minorHAnsi" w:eastAsiaTheme="minorEastAsia" w:hAnsiTheme="minorHAnsi" w:cstheme="minorHAnsi"/>
          <w:sz w:val="21"/>
          <w:szCs w:val="21"/>
          <w:lang w:val="es-ES"/>
        </w:rPr>
        <w:t>ran</w:t>
      </w:r>
      <w:r w:rsidRPr="00D670CD">
        <w:rPr>
          <w:rFonts w:asciiTheme="minorHAnsi" w:eastAsiaTheme="minorEastAsia" w:hAnsiTheme="minorHAnsi" w:cstheme="minorHAnsi"/>
          <w:sz w:val="21"/>
          <w:szCs w:val="21"/>
          <w:lang w:val="es-ES"/>
        </w:rPr>
        <w:t>, igual con la titularidad de la Auditoría Superior del Estado de Jalisco</w:t>
      </w:r>
      <w:r w:rsidR="00EB767D">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w:t>
      </w:r>
      <w:r w:rsidR="00EB767D">
        <w:rPr>
          <w:rFonts w:asciiTheme="minorHAnsi" w:eastAsiaTheme="minorEastAsia" w:hAnsiTheme="minorHAnsi" w:cstheme="minorHAnsi"/>
          <w:sz w:val="21"/>
          <w:szCs w:val="21"/>
          <w:lang w:val="es-ES"/>
        </w:rPr>
        <w:t>c</w:t>
      </w:r>
      <w:r w:rsidRPr="00D670CD">
        <w:rPr>
          <w:rFonts w:asciiTheme="minorHAnsi" w:eastAsiaTheme="minorEastAsia" w:hAnsiTheme="minorHAnsi" w:cstheme="minorHAnsi"/>
          <w:sz w:val="21"/>
          <w:szCs w:val="21"/>
          <w:lang w:val="es-ES"/>
        </w:rPr>
        <w:t xml:space="preserve">abe mencionar que en este ejercicio el Comité de Participación Social es invitado, es decir, no está previsto en una norma </w:t>
      </w:r>
      <w:r w:rsidR="00EB767D">
        <w:rPr>
          <w:rFonts w:asciiTheme="minorHAnsi" w:eastAsiaTheme="minorEastAsia" w:hAnsiTheme="minorHAnsi" w:cstheme="minorHAnsi"/>
          <w:sz w:val="21"/>
          <w:szCs w:val="21"/>
          <w:lang w:val="es-ES"/>
        </w:rPr>
        <w:t>su</w:t>
      </w:r>
      <w:r w:rsidRPr="00D670CD">
        <w:rPr>
          <w:rFonts w:asciiTheme="minorHAnsi" w:eastAsiaTheme="minorEastAsia" w:hAnsiTheme="minorHAnsi" w:cstheme="minorHAnsi"/>
          <w:sz w:val="21"/>
          <w:szCs w:val="21"/>
          <w:lang w:val="es-ES"/>
        </w:rPr>
        <w:t xml:space="preserve"> participación</w:t>
      </w:r>
      <w:r w:rsidR="00EB767D">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so</w:t>
      </w:r>
      <w:r w:rsidR="00EB767D">
        <w:rPr>
          <w:rFonts w:asciiTheme="minorHAnsi" w:eastAsiaTheme="minorEastAsia" w:hAnsiTheme="minorHAnsi" w:cstheme="minorHAnsi"/>
          <w:sz w:val="21"/>
          <w:szCs w:val="21"/>
          <w:lang w:val="es-ES"/>
        </w:rPr>
        <w:t>n</w:t>
      </w:r>
      <w:r w:rsidRPr="00D670CD">
        <w:rPr>
          <w:rFonts w:asciiTheme="minorHAnsi" w:eastAsiaTheme="minorEastAsia" w:hAnsiTheme="minorHAnsi" w:cstheme="minorHAnsi"/>
          <w:sz w:val="21"/>
          <w:szCs w:val="21"/>
          <w:lang w:val="es-ES"/>
        </w:rPr>
        <w:t xml:space="preserve"> invitados a elaborar este insumo</w:t>
      </w:r>
      <w:r w:rsidR="001D73A7">
        <w:rPr>
          <w:rFonts w:asciiTheme="minorHAnsi" w:eastAsiaTheme="minorEastAsia" w:hAnsiTheme="minorHAnsi" w:cstheme="minorHAnsi"/>
          <w:sz w:val="21"/>
          <w:szCs w:val="21"/>
          <w:lang w:val="es-ES"/>
        </w:rPr>
        <w:t xml:space="preserve"> y</w:t>
      </w:r>
      <w:r w:rsidRPr="00D670CD">
        <w:rPr>
          <w:rFonts w:asciiTheme="minorHAnsi" w:eastAsiaTheme="minorEastAsia" w:hAnsiTheme="minorHAnsi" w:cstheme="minorHAnsi"/>
          <w:sz w:val="21"/>
          <w:szCs w:val="21"/>
          <w:lang w:val="es-ES"/>
        </w:rPr>
        <w:t xml:space="preserve"> sería la tercera vez en la cual el Comité de Participación Social</w:t>
      </w:r>
      <w:r w:rsidR="00EB767D">
        <w:rPr>
          <w:rFonts w:asciiTheme="minorHAnsi" w:eastAsiaTheme="minorEastAsia" w:hAnsiTheme="minorHAnsi" w:cstheme="minorHAnsi"/>
          <w:sz w:val="21"/>
          <w:szCs w:val="21"/>
          <w:lang w:val="es-ES"/>
        </w:rPr>
        <w:t xml:space="preserve">, </w:t>
      </w:r>
      <w:r w:rsidRPr="00D670CD">
        <w:rPr>
          <w:rFonts w:asciiTheme="minorHAnsi" w:eastAsiaTheme="minorEastAsia" w:hAnsiTheme="minorHAnsi" w:cstheme="minorHAnsi"/>
          <w:sz w:val="21"/>
          <w:szCs w:val="21"/>
          <w:lang w:val="es-ES"/>
        </w:rPr>
        <w:t>intervendría elaborando la opinión técnica de los perfiles de las personas aspirantes</w:t>
      </w:r>
      <w:r w:rsidR="001D73A7">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w:t>
      </w:r>
      <w:r w:rsidR="001D73A7">
        <w:rPr>
          <w:rFonts w:asciiTheme="minorHAnsi" w:eastAsiaTheme="minorEastAsia" w:hAnsiTheme="minorHAnsi" w:cstheme="minorHAnsi"/>
          <w:sz w:val="21"/>
          <w:szCs w:val="21"/>
          <w:lang w:val="es-ES"/>
        </w:rPr>
        <w:t>y</w:t>
      </w:r>
      <w:r w:rsidRPr="00D670CD">
        <w:rPr>
          <w:rFonts w:asciiTheme="minorHAnsi" w:eastAsiaTheme="minorEastAsia" w:hAnsiTheme="minorHAnsi" w:cstheme="minorHAnsi"/>
          <w:sz w:val="21"/>
          <w:szCs w:val="21"/>
          <w:lang w:val="es-ES"/>
        </w:rPr>
        <w:t xml:space="preserve"> con esto estaríamos sumando a este las 48 designaciones distribuidas en ocho procesos en los cuales h</w:t>
      </w:r>
      <w:r w:rsidR="001D73A7">
        <w:rPr>
          <w:rFonts w:asciiTheme="minorHAnsi" w:eastAsiaTheme="minorEastAsia" w:hAnsiTheme="minorHAnsi" w:cstheme="minorHAnsi"/>
          <w:sz w:val="21"/>
          <w:szCs w:val="21"/>
          <w:lang w:val="es-ES"/>
        </w:rPr>
        <w:t>an</w:t>
      </w:r>
      <w:r w:rsidRPr="00D670CD">
        <w:rPr>
          <w:rFonts w:asciiTheme="minorHAnsi" w:eastAsiaTheme="minorEastAsia" w:hAnsiTheme="minorHAnsi" w:cstheme="minorHAnsi"/>
          <w:sz w:val="21"/>
          <w:szCs w:val="21"/>
          <w:lang w:val="es-ES"/>
        </w:rPr>
        <w:t xml:space="preserve"> participado durante lo que ha sido el año 2025. </w:t>
      </w:r>
    </w:p>
    <w:p w14:paraId="0CD512C1" w14:textId="77777777" w:rsidR="001D73A7" w:rsidRDefault="001D73A7" w:rsidP="001D73A7">
      <w:pPr>
        <w:spacing w:line="240" w:lineRule="auto"/>
        <w:ind w:right="49"/>
        <w:jc w:val="both"/>
        <w:textAlignment w:val="baseline"/>
        <w:rPr>
          <w:rFonts w:asciiTheme="minorHAnsi" w:eastAsiaTheme="minorEastAsia" w:hAnsiTheme="minorHAnsi" w:cstheme="minorHAnsi"/>
          <w:sz w:val="21"/>
          <w:szCs w:val="21"/>
          <w:lang w:val="es-ES"/>
        </w:rPr>
      </w:pPr>
    </w:p>
    <w:p w14:paraId="25A1D225" w14:textId="7ED4DFC7" w:rsidR="003E0CC9" w:rsidRDefault="00D670CD" w:rsidP="00CC5180">
      <w:pPr>
        <w:ind w:right="49"/>
        <w:jc w:val="both"/>
        <w:textAlignment w:val="baseline"/>
        <w:rPr>
          <w:rFonts w:asciiTheme="minorHAnsi" w:eastAsiaTheme="minorEastAsia" w:hAnsiTheme="minorHAnsi" w:cstheme="minorHAnsi"/>
          <w:sz w:val="21"/>
          <w:szCs w:val="21"/>
          <w:highlight w:val="green"/>
          <w:lang w:val="es-ES"/>
        </w:rPr>
      </w:pPr>
      <w:r w:rsidRPr="00D670CD">
        <w:rPr>
          <w:rFonts w:asciiTheme="minorHAnsi" w:eastAsiaTheme="minorEastAsia" w:hAnsiTheme="minorHAnsi" w:cstheme="minorHAnsi"/>
          <w:sz w:val="21"/>
          <w:szCs w:val="21"/>
          <w:lang w:val="es-ES"/>
        </w:rPr>
        <w:t xml:space="preserve">Y en ese sentido, esta sería la designación 49 </w:t>
      </w:r>
      <w:r w:rsidR="00443874">
        <w:rPr>
          <w:rFonts w:asciiTheme="minorHAnsi" w:eastAsiaTheme="minorEastAsia" w:hAnsiTheme="minorHAnsi" w:cstheme="minorHAnsi"/>
          <w:sz w:val="21"/>
          <w:szCs w:val="21"/>
          <w:lang w:val="es-ES"/>
        </w:rPr>
        <w:t xml:space="preserve">del OIC, </w:t>
      </w:r>
      <w:r w:rsidRPr="00D670CD">
        <w:rPr>
          <w:rFonts w:asciiTheme="minorHAnsi" w:eastAsiaTheme="minorEastAsia" w:hAnsiTheme="minorHAnsi" w:cstheme="minorHAnsi"/>
          <w:sz w:val="21"/>
          <w:szCs w:val="21"/>
          <w:lang w:val="es-ES"/>
        </w:rPr>
        <w:t>del Tribunal de Justicia Administrativa la 50</w:t>
      </w:r>
      <w:r w:rsidR="00443874">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y la titularidad de la Auditoría Superior del Estado de Jalisco, el cual no es invitación, sino que eso sí está previsto en la ley de fiscalización y en ese sentido, pues estaría</w:t>
      </w:r>
      <w:r w:rsidR="00443874">
        <w:rPr>
          <w:rFonts w:asciiTheme="minorHAnsi" w:eastAsiaTheme="minorEastAsia" w:hAnsiTheme="minorHAnsi" w:cstheme="minorHAnsi"/>
          <w:sz w:val="21"/>
          <w:szCs w:val="21"/>
          <w:lang w:val="es-ES"/>
        </w:rPr>
        <w:t>n</w:t>
      </w:r>
      <w:r w:rsidRPr="00D670CD">
        <w:rPr>
          <w:rFonts w:asciiTheme="minorHAnsi" w:eastAsiaTheme="minorEastAsia" w:hAnsiTheme="minorHAnsi" w:cstheme="minorHAnsi"/>
          <w:sz w:val="21"/>
          <w:szCs w:val="21"/>
          <w:lang w:val="es-ES"/>
        </w:rPr>
        <w:t xml:space="preserve"> llegando a las 51 designaciones en cuanto a personas</w:t>
      </w:r>
      <w:r w:rsidR="00443874">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y serían obviamente serían 11 procedimientos</w:t>
      </w:r>
      <w:r w:rsidR="00443874">
        <w:rPr>
          <w:rFonts w:asciiTheme="minorHAnsi" w:eastAsiaTheme="minorEastAsia" w:hAnsiTheme="minorHAnsi" w:cstheme="minorHAnsi"/>
          <w:sz w:val="21"/>
          <w:szCs w:val="21"/>
          <w:lang w:val="es-ES"/>
        </w:rPr>
        <w:t>,</w:t>
      </w:r>
      <w:r w:rsidRPr="00D670CD">
        <w:rPr>
          <w:rFonts w:asciiTheme="minorHAnsi" w:eastAsiaTheme="minorEastAsia" w:hAnsiTheme="minorHAnsi" w:cstheme="minorHAnsi"/>
          <w:sz w:val="21"/>
          <w:szCs w:val="21"/>
          <w:lang w:val="es-ES"/>
        </w:rPr>
        <w:t xml:space="preserve"> los que va</w:t>
      </w:r>
      <w:r w:rsidR="00443874">
        <w:rPr>
          <w:rFonts w:asciiTheme="minorHAnsi" w:eastAsiaTheme="minorEastAsia" w:hAnsiTheme="minorHAnsi" w:cstheme="minorHAnsi"/>
          <w:sz w:val="21"/>
          <w:szCs w:val="21"/>
          <w:lang w:val="es-ES"/>
        </w:rPr>
        <w:t>n</w:t>
      </w:r>
      <w:r w:rsidRPr="00D670CD">
        <w:rPr>
          <w:rFonts w:asciiTheme="minorHAnsi" w:eastAsiaTheme="minorEastAsia" w:hAnsiTheme="minorHAnsi" w:cstheme="minorHAnsi"/>
          <w:sz w:val="21"/>
          <w:szCs w:val="21"/>
          <w:lang w:val="es-ES"/>
        </w:rPr>
        <w:t xml:space="preserve"> a aprobar la aceptación a participar conforme</w:t>
      </w:r>
      <w:r w:rsidR="00443874">
        <w:rPr>
          <w:rFonts w:asciiTheme="minorHAnsi" w:eastAsiaTheme="minorEastAsia" w:hAnsiTheme="minorHAnsi" w:cstheme="minorHAnsi"/>
          <w:sz w:val="21"/>
          <w:szCs w:val="21"/>
          <w:lang w:val="es-ES"/>
        </w:rPr>
        <w:t xml:space="preserve"> a</w:t>
      </w:r>
      <w:r w:rsidRPr="00D670CD">
        <w:rPr>
          <w:rFonts w:asciiTheme="minorHAnsi" w:eastAsiaTheme="minorEastAsia" w:hAnsiTheme="minorHAnsi" w:cstheme="minorHAnsi"/>
          <w:sz w:val="21"/>
          <w:szCs w:val="21"/>
          <w:lang w:val="es-ES"/>
        </w:rPr>
        <w:t xml:space="preserve"> la base sexta de cada una de las convocatorias aprobadas por el Congreso del Estado, solamente sería para contextualizar,</w:t>
      </w:r>
      <w:r w:rsidR="00764901">
        <w:rPr>
          <w:rFonts w:asciiTheme="minorHAnsi" w:eastAsiaTheme="minorEastAsia" w:hAnsiTheme="minorHAnsi" w:cstheme="minorHAnsi"/>
          <w:sz w:val="21"/>
          <w:szCs w:val="21"/>
          <w:lang w:val="es-ES"/>
        </w:rPr>
        <w:t xml:space="preserve"> </w:t>
      </w:r>
      <w:r w:rsidR="00764901" w:rsidRPr="00045BD5">
        <w:rPr>
          <w:rFonts w:asciiTheme="minorHAnsi" w:eastAsiaTheme="minorEastAsia" w:hAnsiTheme="minorHAnsi" w:cstheme="minorHAnsi"/>
          <w:sz w:val="21"/>
          <w:szCs w:val="21"/>
          <w:lang w:val="es-ES"/>
        </w:rPr>
        <w:t>concluye</w:t>
      </w:r>
      <w:r w:rsidRPr="00045BD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p>
    <w:p w14:paraId="6A470188" w14:textId="77777777" w:rsidR="002C3A9C" w:rsidRDefault="002C3A9C" w:rsidP="00CC5180">
      <w:pPr>
        <w:ind w:right="49"/>
        <w:jc w:val="both"/>
        <w:textAlignment w:val="baseline"/>
        <w:rPr>
          <w:rFonts w:asciiTheme="minorHAnsi" w:eastAsiaTheme="minorEastAsia" w:hAnsiTheme="minorHAnsi" w:cstheme="minorHAnsi"/>
          <w:sz w:val="21"/>
          <w:szCs w:val="21"/>
          <w:highlight w:val="green"/>
          <w:lang w:val="es-ES"/>
        </w:rPr>
      </w:pPr>
    </w:p>
    <w:p w14:paraId="15CE282A" w14:textId="02EF0554" w:rsidR="00106777" w:rsidRDefault="007E0181" w:rsidP="00764901">
      <w:pPr>
        <w:ind w:right="49"/>
        <w:jc w:val="both"/>
        <w:textAlignment w:val="baseline"/>
        <w:rPr>
          <w:rFonts w:asciiTheme="minorHAnsi" w:eastAsiaTheme="minorEastAsia" w:hAnsiTheme="minorHAnsi" w:cstheme="minorHAnsi"/>
          <w:sz w:val="21"/>
          <w:szCs w:val="21"/>
          <w:lang w:val="es-ES"/>
        </w:rPr>
      </w:pPr>
      <w:r w:rsidRPr="003E0CC9">
        <w:rPr>
          <w:rFonts w:asciiTheme="minorHAnsi" w:eastAsiaTheme="minorEastAsia" w:hAnsiTheme="minorHAnsi" w:cstheme="minorHAnsi"/>
          <w:sz w:val="21"/>
          <w:szCs w:val="21"/>
          <w:lang w:val="es-ES"/>
        </w:rPr>
        <w:t>En uso</w:t>
      </w:r>
      <w:r w:rsidRPr="00146D95">
        <w:rPr>
          <w:rFonts w:asciiTheme="minorHAnsi" w:eastAsiaTheme="minorEastAsia" w:hAnsiTheme="minorHAnsi" w:cstheme="minorHAnsi"/>
          <w:sz w:val="21"/>
          <w:szCs w:val="21"/>
          <w:lang w:val="es-ES"/>
        </w:rPr>
        <w:t xml:space="preserve"> de la voz, el </w:t>
      </w:r>
      <w:r>
        <w:rPr>
          <w:rFonts w:asciiTheme="minorHAnsi" w:eastAsiaTheme="minorEastAsia" w:hAnsiTheme="minorHAnsi" w:cstheme="minorHAnsi"/>
          <w:sz w:val="21"/>
          <w:szCs w:val="21"/>
          <w:lang w:val="es-ES"/>
        </w:rPr>
        <w:t xml:space="preserve">Mtro. </w:t>
      </w:r>
      <w:r w:rsidR="001E058A">
        <w:rPr>
          <w:rFonts w:asciiTheme="minorHAnsi" w:eastAsiaTheme="minorEastAsia" w:hAnsiTheme="minorHAnsi" w:cstheme="minorHAnsi"/>
          <w:sz w:val="21"/>
          <w:szCs w:val="21"/>
          <w:lang w:val="es-ES"/>
        </w:rPr>
        <w:t>Miguel Ángel Hernández</w:t>
      </w:r>
      <w:r w:rsidR="00CC5180">
        <w:rPr>
          <w:rFonts w:asciiTheme="minorHAnsi" w:eastAsiaTheme="minorEastAsia" w:hAnsiTheme="minorHAnsi" w:cstheme="minorHAnsi"/>
          <w:sz w:val="21"/>
          <w:szCs w:val="21"/>
          <w:lang w:val="es-ES"/>
        </w:rPr>
        <w:t xml:space="preserve"> Velázquez</w:t>
      </w:r>
      <w:r w:rsidRPr="00146D95">
        <w:rPr>
          <w:rFonts w:asciiTheme="minorHAnsi" w:eastAsiaTheme="minorEastAsia" w:hAnsiTheme="minorHAnsi" w:cstheme="minorHAnsi"/>
          <w:sz w:val="21"/>
          <w:szCs w:val="21"/>
          <w:lang w:val="es-ES"/>
        </w:rPr>
        <w:t>,</w:t>
      </w:r>
      <w:r w:rsidR="005E01FA" w:rsidRPr="005E01FA">
        <w:t xml:space="preserve"> </w:t>
      </w:r>
      <w:bookmarkEnd w:id="7"/>
      <w:r w:rsidR="005E01FA" w:rsidRPr="005E01FA">
        <w:rPr>
          <w:rFonts w:asciiTheme="minorHAnsi" w:eastAsiaTheme="minorEastAsia" w:hAnsiTheme="minorHAnsi" w:cstheme="minorHAnsi"/>
          <w:sz w:val="21"/>
          <w:szCs w:val="21"/>
          <w:lang w:val="es-ES"/>
        </w:rPr>
        <w:t xml:space="preserve"> </w:t>
      </w:r>
      <w:r w:rsidR="005E01FA">
        <w:rPr>
          <w:rFonts w:asciiTheme="minorHAnsi" w:eastAsiaTheme="minorEastAsia" w:hAnsiTheme="minorHAnsi" w:cstheme="minorHAnsi"/>
          <w:sz w:val="21"/>
          <w:szCs w:val="21"/>
          <w:lang w:val="es-ES"/>
        </w:rPr>
        <w:t xml:space="preserve">hace </w:t>
      </w:r>
      <w:r w:rsidR="00764901" w:rsidRPr="00764901">
        <w:rPr>
          <w:rFonts w:asciiTheme="minorHAnsi" w:eastAsiaTheme="minorEastAsia" w:hAnsiTheme="minorHAnsi" w:cstheme="minorHAnsi"/>
          <w:sz w:val="21"/>
          <w:szCs w:val="21"/>
          <w:lang w:val="es-ES"/>
        </w:rPr>
        <w:t>una afectuosa felicitación al maestro</w:t>
      </w:r>
      <w:r w:rsidR="00764901">
        <w:rPr>
          <w:rFonts w:asciiTheme="minorHAnsi" w:eastAsiaTheme="minorEastAsia" w:hAnsiTheme="minorHAnsi" w:cstheme="minorHAnsi"/>
          <w:sz w:val="21"/>
          <w:szCs w:val="21"/>
          <w:lang w:val="es-ES"/>
        </w:rPr>
        <w:t xml:space="preserve"> Arturo Antonio</w:t>
      </w:r>
      <w:r w:rsidR="00764901" w:rsidRPr="00764901">
        <w:rPr>
          <w:rFonts w:asciiTheme="minorHAnsi" w:eastAsiaTheme="minorEastAsia" w:hAnsiTheme="minorHAnsi" w:cstheme="minorHAnsi"/>
          <w:sz w:val="21"/>
          <w:szCs w:val="21"/>
          <w:lang w:val="es-ES"/>
        </w:rPr>
        <w:t xml:space="preserve"> Ríos B</w:t>
      </w:r>
      <w:r w:rsidR="00764901">
        <w:rPr>
          <w:rFonts w:asciiTheme="minorHAnsi" w:eastAsiaTheme="minorEastAsia" w:hAnsiTheme="minorHAnsi" w:cstheme="minorHAnsi"/>
          <w:sz w:val="21"/>
          <w:szCs w:val="21"/>
          <w:lang w:val="es-ES"/>
        </w:rPr>
        <w:t>o</w:t>
      </w:r>
      <w:r w:rsidR="00764901" w:rsidRPr="00764901">
        <w:rPr>
          <w:rFonts w:asciiTheme="minorHAnsi" w:eastAsiaTheme="minorEastAsia" w:hAnsiTheme="minorHAnsi" w:cstheme="minorHAnsi"/>
          <w:sz w:val="21"/>
          <w:szCs w:val="21"/>
          <w:lang w:val="es-ES"/>
        </w:rPr>
        <w:t>j</w:t>
      </w:r>
      <w:r w:rsidR="00764901">
        <w:rPr>
          <w:rFonts w:asciiTheme="minorHAnsi" w:eastAsiaTheme="minorEastAsia" w:hAnsiTheme="minorHAnsi" w:cstheme="minorHAnsi"/>
          <w:sz w:val="21"/>
          <w:szCs w:val="21"/>
          <w:lang w:val="es-ES"/>
        </w:rPr>
        <w:t>ó</w:t>
      </w:r>
      <w:r w:rsidR="00764901" w:rsidRPr="00764901">
        <w:rPr>
          <w:rFonts w:asciiTheme="minorHAnsi" w:eastAsiaTheme="minorEastAsia" w:hAnsiTheme="minorHAnsi" w:cstheme="minorHAnsi"/>
          <w:sz w:val="21"/>
          <w:szCs w:val="21"/>
          <w:lang w:val="es-ES"/>
        </w:rPr>
        <w:t>rque</w:t>
      </w:r>
      <w:r w:rsidR="00764901">
        <w:rPr>
          <w:rFonts w:asciiTheme="minorHAnsi" w:eastAsiaTheme="minorEastAsia" w:hAnsiTheme="minorHAnsi" w:cstheme="minorHAnsi"/>
          <w:sz w:val="21"/>
          <w:szCs w:val="21"/>
          <w:lang w:val="es-ES"/>
        </w:rPr>
        <w:t>z</w:t>
      </w:r>
      <w:r w:rsidR="00764901" w:rsidRPr="00764901">
        <w:rPr>
          <w:rFonts w:asciiTheme="minorHAnsi" w:eastAsiaTheme="minorEastAsia" w:hAnsiTheme="minorHAnsi" w:cstheme="minorHAnsi"/>
          <w:sz w:val="21"/>
          <w:szCs w:val="21"/>
          <w:lang w:val="es-ES"/>
        </w:rPr>
        <w:t xml:space="preserve"> y un agradecimiento por la redacción de </w:t>
      </w:r>
      <w:r w:rsidR="00764901">
        <w:rPr>
          <w:rFonts w:asciiTheme="minorHAnsi" w:eastAsiaTheme="minorEastAsia" w:hAnsiTheme="minorHAnsi" w:cstheme="minorHAnsi"/>
          <w:sz w:val="21"/>
          <w:szCs w:val="21"/>
          <w:lang w:val="es-ES"/>
        </w:rPr>
        <w:t>l</w:t>
      </w:r>
      <w:r w:rsidR="00764901" w:rsidRPr="00764901">
        <w:rPr>
          <w:rFonts w:asciiTheme="minorHAnsi" w:eastAsiaTheme="minorEastAsia" w:hAnsiTheme="minorHAnsi" w:cstheme="minorHAnsi"/>
          <w:sz w:val="21"/>
          <w:szCs w:val="21"/>
          <w:lang w:val="es-ES"/>
        </w:rPr>
        <w:t>os acuerdos con la exper</w:t>
      </w:r>
      <w:r w:rsidR="00106777">
        <w:rPr>
          <w:rFonts w:asciiTheme="minorHAnsi" w:eastAsiaTheme="minorEastAsia" w:hAnsiTheme="minorHAnsi" w:cstheme="minorHAnsi"/>
          <w:sz w:val="21"/>
          <w:szCs w:val="21"/>
          <w:lang w:val="es-ES"/>
        </w:rPr>
        <w:t>iencia</w:t>
      </w:r>
      <w:r w:rsidR="00764901" w:rsidRPr="00764901">
        <w:rPr>
          <w:rFonts w:asciiTheme="minorHAnsi" w:eastAsiaTheme="minorEastAsia" w:hAnsiTheme="minorHAnsi" w:cstheme="minorHAnsi"/>
          <w:sz w:val="21"/>
          <w:szCs w:val="21"/>
          <w:lang w:val="es-ES"/>
        </w:rPr>
        <w:t xml:space="preserve"> que tiene en el tema legislativo</w:t>
      </w:r>
      <w:r w:rsidR="00106777">
        <w:rPr>
          <w:rFonts w:asciiTheme="minorHAnsi" w:eastAsiaTheme="minorEastAsia" w:hAnsiTheme="minorHAnsi" w:cstheme="minorHAnsi"/>
          <w:sz w:val="21"/>
          <w:szCs w:val="21"/>
          <w:lang w:val="es-ES"/>
        </w:rPr>
        <w:t>,</w:t>
      </w:r>
      <w:r w:rsidR="00764901" w:rsidRPr="00764901">
        <w:rPr>
          <w:rFonts w:asciiTheme="minorHAnsi" w:eastAsiaTheme="minorEastAsia" w:hAnsiTheme="minorHAnsi" w:cstheme="minorHAnsi"/>
          <w:sz w:val="21"/>
          <w:szCs w:val="21"/>
          <w:lang w:val="es-ES"/>
        </w:rPr>
        <w:t xml:space="preserve"> </w:t>
      </w:r>
      <w:r w:rsidR="00106777">
        <w:rPr>
          <w:rFonts w:asciiTheme="minorHAnsi" w:eastAsiaTheme="minorEastAsia" w:hAnsiTheme="minorHAnsi" w:cstheme="minorHAnsi"/>
          <w:sz w:val="21"/>
          <w:szCs w:val="21"/>
          <w:lang w:val="es-ES"/>
        </w:rPr>
        <w:t>p</w:t>
      </w:r>
      <w:r w:rsidR="00764901" w:rsidRPr="00764901">
        <w:rPr>
          <w:rFonts w:asciiTheme="minorHAnsi" w:eastAsiaTheme="minorEastAsia" w:hAnsiTheme="minorHAnsi" w:cstheme="minorHAnsi"/>
          <w:sz w:val="21"/>
          <w:szCs w:val="21"/>
          <w:lang w:val="es-ES"/>
        </w:rPr>
        <w:t>ues evidentemente en este nuevo proceso el CP</w:t>
      </w:r>
      <w:r w:rsidR="00106777">
        <w:rPr>
          <w:rFonts w:asciiTheme="minorHAnsi" w:eastAsiaTheme="minorEastAsia" w:hAnsiTheme="minorHAnsi" w:cstheme="minorHAnsi"/>
          <w:sz w:val="21"/>
          <w:szCs w:val="21"/>
          <w:lang w:val="es-ES"/>
        </w:rPr>
        <w:t>S</w:t>
      </w:r>
      <w:r w:rsidR="00764901" w:rsidRPr="00764901">
        <w:rPr>
          <w:rFonts w:asciiTheme="minorHAnsi" w:eastAsiaTheme="minorEastAsia" w:hAnsiTheme="minorHAnsi" w:cstheme="minorHAnsi"/>
          <w:sz w:val="21"/>
          <w:szCs w:val="21"/>
          <w:lang w:val="es-ES"/>
        </w:rPr>
        <w:t xml:space="preserve"> ha ido abonando a todo lo que se ha venido haciendo desde sus inicios y como acertadamente lo comenta, las primeras tres</w:t>
      </w:r>
      <w:r w:rsidR="00106777">
        <w:rPr>
          <w:rFonts w:asciiTheme="minorHAnsi" w:eastAsiaTheme="minorEastAsia" w:hAnsiTheme="minorHAnsi" w:cstheme="minorHAnsi"/>
          <w:sz w:val="21"/>
          <w:szCs w:val="21"/>
          <w:lang w:val="es-ES"/>
        </w:rPr>
        <w:t>,</w:t>
      </w:r>
      <w:r w:rsidR="00764901" w:rsidRPr="00764901">
        <w:rPr>
          <w:rFonts w:asciiTheme="minorHAnsi" w:eastAsiaTheme="minorEastAsia" w:hAnsiTheme="minorHAnsi" w:cstheme="minorHAnsi"/>
          <w:sz w:val="21"/>
          <w:szCs w:val="21"/>
          <w:lang w:val="es-ES"/>
        </w:rPr>
        <w:t xml:space="preserve"> es por invitación, como lo h</w:t>
      </w:r>
      <w:r w:rsidR="00106777">
        <w:rPr>
          <w:rFonts w:asciiTheme="minorHAnsi" w:eastAsiaTheme="minorEastAsia" w:hAnsiTheme="minorHAnsi" w:cstheme="minorHAnsi"/>
          <w:sz w:val="21"/>
          <w:szCs w:val="21"/>
          <w:lang w:val="es-ES"/>
        </w:rPr>
        <w:t>an</w:t>
      </w:r>
      <w:r w:rsidR="00764901" w:rsidRPr="00764901">
        <w:rPr>
          <w:rFonts w:asciiTheme="minorHAnsi" w:eastAsiaTheme="minorEastAsia" w:hAnsiTheme="minorHAnsi" w:cstheme="minorHAnsi"/>
          <w:sz w:val="21"/>
          <w:szCs w:val="21"/>
          <w:lang w:val="es-ES"/>
        </w:rPr>
        <w:t xml:space="preserve"> hecho con algunas otras entidades</w:t>
      </w:r>
      <w:r w:rsidR="00106777">
        <w:rPr>
          <w:rFonts w:asciiTheme="minorHAnsi" w:eastAsiaTheme="minorEastAsia" w:hAnsiTheme="minorHAnsi" w:cstheme="minorHAnsi"/>
          <w:sz w:val="21"/>
          <w:szCs w:val="21"/>
          <w:lang w:val="es-ES"/>
        </w:rPr>
        <w:t>,</w:t>
      </w:r>
      <w:r w:rsidR="00764901" w:rsidRPr="00764901">
        <w:rPr>
          <w:rFonts w:asciiTheme="minorHAnsi" w:eastAsiaTheme="minorEastAsia" w:hAnsiTheme="minorHAnsi" w:cstheme="minorHAnsi"/>
          <w:sz w:val="21"/>
          <w:szCs w:val="21"/>
          <w:lang w:val="es-ES"/>
        </w:rPr>
        <w:t xml:space="preserve"> </w:t>
      </w:r>
      <w:r w:rsidR="00106777">
        <w:rPr>
          <w:rFonts w:asciiTheme="minorHAnsi" w:eastAsiaTheme="minorEastAsia" w:hAnsiTheme="minorHAnsi" w:cstheme="minorHAnsi"/>
          <w:sz w:val="21"/>
          <w:szCs w:val="21"/>
          <w:lang w:val="es-ES"/>
        </w:rPr>
        <w:t>y</w:t>
      </w:r>
      <w:r w:rsidR="00764901" w:rsidRPr="00764901">
        <w:rPr>
          <w:rFonts w:asciiTheme="minorHAnsi" w:eastAsiaTheme="minorEastAsia" w:hAnsiTheme="minorHAnsi" w:cstheme="minorHAnsi"/>
          <w:sz w:val="21"/>
          <w:szCs w:val="21"/>
          <w:lang w:val="es-ES"/>
        </w:rPr>
        <w:t xml:space="preserve"> comenta que en este año participa</w:t>
      </w:r>
      <w:r w:rsidR="00106777">
        <w:rPr>
          <w:rFonts w:asciiTheme="minorHAnsi" w:eastAsiaTheme="minorEastAsia" w:hAnsiTheme="minorHAnsi" w:cstheme="minorHAnsi"/>
          <w:sz w:val="21"/>
          <w:szCs w:val="21"/>
          <w:lang w:val="es-ES"/>
        </w:rPr>
        <w:t>ron</w:t>
      </w:r>
      <w:r w:rsidR="00764901" w:rsidRPr="00764901">
        <w:rPr>
          <w:rFonts w:asciiTheme="minorHAnsi" w:eastAsiaTheme="minorEastAsia" w:hAnsiTheme="minorHAnsi" w:cstheme="minorHAnsi"/>
          <w:sz w:val="21"/>
          <w:szCs w:val="21"/>
          <w:lang w:val="es-ES"/>
        </w:rPr>
        <w:t xml:space="preserve"> un par de veces el Comité de Participación Social,</w:t>
      </w:r>
      <w:r w:rsidR="00106777">
        <w:rPr>
          <w:rFonts w:asciiTheme="minorHAnsi" w:eastAsiaTheme="minorEastAsia" w:hAnsiTheme="minorHAnsi" w:cstheme="minorHAnsi"/>
          <w:sz w:val="21"/>
          <w:szCs w:val="21"/>
          <w:lang w:val="es-ES"/>
        </w:rPr>
        <w:t xml:space="preserve"> y</w:t>
      </w:r>
      <w:r w:rsidR="00764901" w:rsidRPr="00764901">
        <w:rPr>
          <w:rFonts w:asciiTheme="minorHAnsi" w:eastAsiaTheme="minorEastAsia" w:hAnsiTheme="minorHAnsi" w:cstheme="minorHAnsi"/>
          <w:sz w:val="21"/>
          <w:szCs w:val="21"/>
          <w:lang w:val="es-ES"/>
        </w:rPr>
        <w:t xml:space="preserve"> sus integrantes en designaciones del Centro de Conciliación Laboral, llevando a cabo en total 42 plazas para conciliadores, si bien se escucha poco dos procesos, también es muy arduo el trabajo para poder sacar a los candidatos más idóneos que ocupen este tipo de cargos. </w:t>
      </w:r>
    </w:p>
    <w:p w14:paraId="3415AE21" w14:textId="77777777" w:rsidR="00003E34" w:rsidRDefault="00003E34" w:rsidP="00764901">
      <w:pPr>
        <w:ind w:right="49"/>
        <w:jc w:val="both"/>
        <w:textAlignment w:val="baseline"/>
        <w:rPr>
          <w:rFonts w:asciiTheme="minorHAnsi" w:eastAsiaTheme="minorEastAsia" w:hAnsiTheme="minorHAnsi" w:cstheme="minorHAnsi"/>
          <w:sz w:val="21"/>
          <w:szCs w:val="21"/>
          <w:lang w:val="es-ES"/>
        </w:rPr>
      </w:pPr>
    </w:p>
    <w:p w14:paraId="055579F0" w14:textId="0707A37D" w:rsidR="00DD3239" w:rsidRDefault="00764901" w:rsidP="00764901">
      <w:pPr>
        <w:ind w:right="49"/>
        <w:jc w:val="both"/>
        <w:textAlignment w:val="baseline"/>
        <w:rPr>
          <w:rFonts w:asciiTheme="minorHAnsi" w:eastAsiaTheme="minorEastAsia" w:hAnsiTheme="minorHAnsi" w:cstheme="minorHAnsi"/>
          <w:sz w:val="21"/>
          <w:szCs w:val="21"/>
          <w:lang w:val="es-ES"/>
        </w:rPr>
      </w:pPr>
      <w:r w:rsidRPr="00764901">
        <w:rPr>
          <w:rFonts w:asciiTheme="minorHAnsi" w:eastAsiaTheme="minorEastAsia" w:hAnsiTheme="minorHAnsi" w:cstheme="minorHAnsi"/>
          <w:sz w:val="21"/>
          <w:szCs w:val="21"/>
          <w:lang w:val="es-ES"/>
        </w:rPr>
        <w:lastRenderedPageBreak/>
        <w:t xml:space="preserve">Evidentemente con ello </w:t>
      </w:r>
      <w:r w:rsidR="00106777">
        <w:rPr>
          <w:rFonts w:asciiTheme="minorHAnsi" w:eastAsiaTheme="minorEastAsia" w:hAnsiTheme="minorHAnsi" w:cstheme="minorHAnsi"/>
          <w:sz w:val="21"/>
          <w:szCs w:val="21"/>
          <w:lang w:val="es-ES"/>
        </w:rPr>
        <w:t>s</w:t>
      </w:r>
      <w:r w:rsidRPr="00764901">
        <w:rPr>
          <w:rFonts w:asciiTheme="minorHAnsi" w:eastAsiaTheme="minorEastAsia" w:hAnsiTheme="minorHAnsi" w:cstheme="minorHAnsi"/>
          <w:sz w:val="21"/>
          <w:szCs w:val="21"/>
          <w:lang w:val="es-ES"/>
        </w:rPr>
        <w:t>e atrevería a decir que so</w:t>
      </w:r>
      <w:r w:rsidR="00106777">
        <w:rPr>
          <w:rFonts w:asciiTheme="minorHAnsi" w:eastAsiaTheme="minorEastAsia" w:hAnsiTheme="minorHAnsi" w:cstheme="minorHAnsi"/>
          <w:sz w:val="21"/>
          <w:szCs w:val="21"/>
          <w:lang w:val="es-ES"/>
        </w:rPr>
        <w:t>n</w:t>
      </w:r>
      <w:r w:rsidRPr="00764901">
        <w:rPr>
          <w:rFonts w:asciiTheme="minorHAnsi" w:eastAsiaTheme="minorEastAsia" w:hAnsiTheme="minorHAnsi" w:cstheme="minorHAnsi"/>
          <w:sz w:val="21"/>
          <w:szCs w:val="21"/>
          <w:lang w:val="es-ES"/>
        </w:rPr>
        <w:t xml:space="preserve"> de los pocos </w:t>
      </w:r>
      <w:r w:rsidR="00106777">
        <w:rPr>
          <w:rFonts w:asciiTheme="minorHAnsi" w:eastAsiaTheme="minorEastAsia" w:hAnsiTheme="minorHAnsi" w:cstheme="minorHAnsi"/>
          <w:sz w:val="21"/>
          <w:szCs w:val="21"/>
          <w:lang w:val="es-ES"/>
        </w:rPr>
        <w:t>C</w:t>
      </w:r>
      <w:r w:rsidRPr="00764901">
        <w:rPr>
          <w:rFonts w:asciiTheme="minorHAnsi" w:eastAsiaTheme="minorEastAsia" w:hAnsiTheme="minorHAnsi" w:cstheme="minorHAnsi"/>
          <w:sz w:val="21"/>
          <w:szCs w:val="21"/>
          <w:lang w:val="es-ES"/>
        </w:rPr>
        <w:t xml:space="preserve">omités de </w:t>
      </w:r>
      <w:r w:rsidR="00106777">
        <w:rPr>
          <w:rFonts w:asciiTheme="minorHAnsi" w:eastAsiaTheme="minorEastAsia" w:hAnsiTheme="minorHAnsi" w:cstheme="minorHAnsi"/>
          <w:sz w:val="21"/>
          <w:szCs w:val="21"/>
          <w:lang w:val="es-ES"/>
        </w:rPr>
        <w:t>P</w:t>
      </w:r>
      <w:r w:rsidRPr="00764901">
        <w:rPr>
          <w:rFonts w:asciiTheme="minorHAnsi" w:eastAsiaTheme="minorEastAsia" w:hAnsiTheme="minorHAnsi" w:cstheme="minorHAnsi"/>
          <w:sz w:val="21"/>
          <w:szCs w:val="21"/>
          <w:lang w:val="es-ES"/>
        </w:rPr>
        <w:t xml:space="preserve">articipación </w:t>
      </w:r>
      <w:r w:rsidR="00106777">
        <w:rPr>
          <w:rFonts w:asciiTheme="minorHAnsi" w:eastAsiaTheme="minorEastAsia" w:hAnsiTheme="minorHAnsi" w:cstheme="minorHAnsi"/>
          <w:sz w:val="21"/>
          <w:szCs w:val="21"/>
          <w:lang w:val="es-ES"/>
        </w:rPr>
        <w:t>S</w:t>
      </w:r>
      <w:r w:rsidRPr="00764901">
        <w:rPr>
          <w:rFonts w:asciiTheme="minorHAnsi" w:eastAsiaTheme="minorEastAsia" w:hAnsiTheme="minorHAnsi" w:cstheme="minorHAnsi"/>
          <w:sz w:val="21"/>
          <w:szCs w:val="21"/>
          <w:lang w:val="es-ES"/>
        </w:rPr>
        <w:t>ocial del país, que continuamente se está invitando para coadyubar con este tipo de instituciones, para que le den certeza, para que le den transparencia, para que le den legalidad a todos y cada uno de los procesos que se tienen</w:t>
      </w:r>
      <w:r w:rsidR="0023374F">
        <w:rPr>
          <w:rFonts w:asciiTheme="minorHAnsi" w:eastAsiaTheme="minorEastAsia" w:hAnsiTheme="minorHAnsi" w:cstheme="minorHAnsi"/>
          <w:sz w:val="21"/>
          <w:szCs w:val="21"/>
          <w:lang w:val="es-ES"/>
        </w:rPr>
        <w:t>,</w:t>
      </w:r>
      <w:r w:rsidRPr="00764901">
        <w:rPr>
          <w:rFonts w:asciiTheme="minorHAnsi" w:eastAsiaTheme="minorEastAsia" w:hAnsiTheme="minorHAnsi" w:cstheme="minorHAnsi"/>
          <w:sz w:val="21"/>
          <w:szCs w:val="21"/>
          <w:lang w:val="es-ES"/>
        </w:rPr>
        <w:t xml:space="preserve"> </w:t>
      </w:r>
      <w:r w:rsidR="0023374F">
        <w:rPr>
          <w:rFonts w:asciiTheme="minorHAnsi" w:eastAsiaTheme="minorEastAsia" w:hAnsiTheme="minorHAnsi" w:cstheme="minorHAnsi"/>
          <w:sz w:val="21"/>
          <w:szCs w:val="21"/>
          <w:lang w:val="es-ES"/>
        </w:rPr>
        <w:t>e</w:t>
      </w:r>
      <w:r w:rsidRPr="00764901">
        <w:rPr>
          <w:rFonts w:asciiTheme="minorHAnsi" w:eastAsiaTheme="minorEastAsia" w:hAnsiTheme="minorHAnsi" w:cstheme="minorHAnsi"/>
          <w:sz w:val="21"/>
          <w:szCs w:val="21"/>
          <w:lang w:val="es-ES"/>
        </w:rPr>
        <w:t>ste tipo de invitaciones, pues desde luego no son meramente para contribuir en un número</w:t>
      </w:r>
      <w:r w:rsidR="00003E34">
        <w:rPr>
          <w:rFonts w:asciiTheme="minorHAnsi" w:eastAsiaTheme="minorEastAsia" w:hAnsiTheme="minorHAnsi" w:cstheme="minorHAnsi"/>
          <w:sz w:val="21"/>
          <w:szCs w:val="21"/>
          <w:lang w:val="es-ES"/>
        </w:rPr>
        <w:t>, pues</w:t>
      </w:r>
      <w:r w:rsidRPr="00764901">
        <w:rPr>
          <w:rFonts w:asciiTheme="minorHAnsi" w:eastAsiaTheme="minorEastAsia" w:hAnsiTheme="minorHAnsi" w:cstheme="minorHAnsi"/>
          <w:sz w:val="21"/>
          <w:szCs w:val="21"/>
          <w:lang w:val="es-ES"/>
        </w:rPr>
        <w:t xml:space="preserve"> no son además vinculatorias,</w:t>
      </w:r>
      <w:r w:rsidR="00003E34">
        <w:rPr>
          <w:rFonts w:asciiTheme="minorHAnsi" w:eastAsiaTheme="minorEastAsia" w:hAnsiTheme="minorHAnsi" w:cstheme="minorHAnsi"/>
          <w:sz w:val="21"/>
          <w:szCs w:val="21"/>
          <w:lang w:val="es-ES"/>
        </w:rPr>
        <w:t xml:space="preserve"> a</w:t>
      </w:r>
      <w:r w:rsidRPr="00764901">
        <w:rPr>
          <w:rFonts w:asciiTheme="minorHAnsi" w:eastAsiaTheme="minorEastAsia" w:hAnsiTheme="minorHAnsi" w:cstheme="minorHAnsi"/>
          <w:sz w:val="21"/>
          <w:szCs w:val="21"/>
          <w:lang w:val="es-ES"/>
        </w:rPr>
        <w:t xml:space="preserve"> excepción de los magistrados</w:t>
      </w:r>
      <w:r w:rsidR="0023374F">
        <w:rPr>
          <w:rFonts w:asciiTheme="minorHAnsi" w:eastAsiaTheme="minorEastAsia" w:hAnsiTheme="minorHAnsi" w:cstheme="minorHAnsi"/>
          <w:sz w:val="21"/>
          <w:szCs w:val="21"/>
          <w:lang w:val="es-ES"/>
        </w:rPr>
        <w:t xml:space="preserve"> </w:t>
      </w:r>
      <w:r w:rsidRPr="00764901">
        <w:rPr>
          <w:rFonts w:asciiTheme="minorHAnsi" w:eastAsiaTheme="minorEastAsia" w:hAnsiTheme="minorHAnsi" w:cstheme="minorHAnsi"/>
          <w:sz w:val="21"/>
          <w:szCs w:val="21"/>
          <w:lang w:val="es-ES"/>
        </w:rPr>
        <w:t>que elige el Congreso</w:t>
      </w:r>
      <w:r w:rsidR="0023374F">
        <w:rPr>
          <w:rFonts w:asciiTheme="minorHAnsi" w:eastAsiaTheme="minorEastAsia" w:hAnsiTheme="minorHAnsi" w:cstheme="minorHAnsi"/>
          <w:sz w:val="21"/>
          <w:szCs w:val="21"/>
          <w:lang w:val="es-ES"/>
        </w:rPr>
        <w:t>,</w:t>
      </w:r>
      <w:r w:rsidRPr="00764901">
        <w:rPr>
          <w:rFonts w:asciiTheme="minorHAnsi" w:eastAsiaTheme="minorEastAsia" w:hAnsiTheme="minorHAnsi" w:cstheme="minorHAnsi"/>
          <w:sz w:val="21"/>
          <w:szCs w:val="21"/>
          <w:lang w:val="es-ES"/>
        </w:rPr>
        <w:t xml:space="preserve"> también evidentemente </w:t>
      </w:r>
      <w:r w:rsidR="0023374F">
        <w:rPr>
          <w:rFonts w:asciiTheme="minorHAnsi" w:eastAsiaTheme="minorEastAsia" w:hAnsiTheme="minorHAnsi" w:cstheme="minorHAnsi"/>
          <w:sz w:val="21"/>
          <w:szCs w:val="21"/>
          <w:lang w:val="es-ES"/>
        </w:rPr>
        <w:t>el comité</w:t>
      </w:r>
      <w:r w:rsidRPr="00764901">
        <w:rPr>
          <w:rFonts w:asciiTheme="minorHAnsi" w:eastAsiaTheme="minorEastAsia" w:hAnsiTheme="minorHAnsi" w:cstheme="minorHAnsi"/>
          <w:sz w:val="21"/>
          <w:szCs w:val="21"/>
          <w:lang w:val="es-ES"/>
        </w:rPr>
        <w:t xml:space="preserve"> nada más manda todo el proceso que lleva</w:t>
      </w:r>
      <w:r w:rsidR="0023374F">
        <w:rPr>
          <w:rFonts w:asciiTheme="minorHAnsi" w:eastAsiaTheme="minorEastAsia" w:hAnsiTheme="minorHAnsi" w:cstheme="minorHAnsi"/>
          <w:sz w:val="21"/>
          <w:szCs w:val="21"/>
          <w:lang w:val="es-ES"/>
        </w:rPr>
        <w:t>n</w:t>
      </w:r>
      <w:r w:rsidRPr="00764901">
        <w:rPr>
          <w:rFonts w:asciiTheme="minorHAnsi" w:eastAsiaTheme="minorEastAsia" w:hAnsiTheme="minorHAnsi" w:cstheme="minorHAnsi"/>
          <w:sz w:val="21"/>
          <w:szCs w:val="21"/>
          <w:lang w:val="es-ES"/>
        </w:rPr>
        <w:t xml:space="preserve">, </w:t>
      </w:r>
      <w:r w:rsidR="0023374F">
        <w:rPr>
          <w:rFonts w:asciiTheme="minorHAnsi" w:eastAsiaTheme="minorEastAsia" w:hAnsiTheme="minorHAnsi" w:cstheme="minorHAnsi"/>
          <w:sz w:val="21"/>
          <w:szCs w:val="21"/>
          <w:lang w:val="es-ES"/>
        </w:rPr>
        <w:t>y agradece al</w:t>
      </w:r>
      <w:r w:rsidRPr="00764901">
        <w:rPr>
          <w:rFonts w:asciiTheme="minorHAnsi" w:eastAsiaTheme="minorEastAsia" w:hAnsiTheme="minorHAnsi" w:cstheme="minorHAnsi"/>
          <w:sz w:val="21"/>
          <w:szCs w:val="21"/>
          <w:lang w:val="es-ES"/>
        </w:rPr>
        <w:t xml:space="preserve"> maestro Arturo</w:t>
      </w:r>
      <w:r w:rsidR="0023374F">
        <w:rPr>
          <w:rFonts w:asciiTheme="minorHAnsi" w:eastAsiaTheme="minorEastAsia" w:hAnsiTheme="minorHAnsi" w:cstheme="minorHAnsi"/>
          <w:sz w:val="21"/>
          <w:szCs w:val="21"/>
          <w:lang w:val="es-ES"/>
        </w:rPr>
        <w:t xml:space="preserve"> Antonio Ríos Bojórquez</w:t>
      </w:r>
      <w:r w:rsidRPr="00764901">
        <w:rPr>
          <w:rFonts w:asciiTheme="minorHAnsi" w:eastAsiaTheme="minorEastAsia" w:hAnsiTheme="minorHAnsi" w:cstheme="minorHAnsi"/>
          <w:sz w:val="21"/>
          <w:szCs w:val="21"/>
          <w:lang w:val="es-ES"/>
        </w:rPr>
        <w:t>, por toda esta contribución</w:t>
      </w:r>
      <w:r w:rsidR="0023374F">
        <w:rPr>
          <w:rFonts w:asciiTheme="minorHAnsi" w:eastAsiaTheme="minorEastAsia" w:hAnsiTheme="minorHAnsi" w:cstheme="minorHAnsi"/>
          <w:sz w:val="21"/>
          <w:szCs w:val="21"/>
          <w:lang w:val="es-ES"/>
        </w:rPr>
        <w:t xml:space="preserve">, </w:t>
      </w:r>
      <w:r w:rsidR="0023374F" w:rsidRPr="006757A0">
        <w:rPr>
          <w:rFonts w:asciiTheme="minorHAnsi" w:eastAsiaTheme="minorEastAsia" w:hAnsiTheme="minorHAnsi" w:cstheme="minorHAnsi"/>
          <w:sz w:val="21"/>
          <w:szCs w:val="21"/>
          <w:lang w:val="es-ES"/>
        </w:rPr>
        <w:t>concluye.</w:t>
      </w:r>
    </w:p>
    <w:p w14:paraId="640E18CA" w14:textId="77777777" w:rsidR="00EB2938" w:rsidRDefault="00EB2938" w:rsidP="007A2618">
      <w:pPr>
        <w:spacing w:line="240" w:lineRule="auto"/>
        <w:ind w:right="49"/>
        <w:jc w:val="both"/>
        <w:textAlignment w:val="baseline"/>
        <w:rPr>
          <w:rFonts w:asciiTheme="minorHAnsi" w:eastAsiaTheme="minorEastAsia" w:hAnsiTheme="minorHAnsi" w:cstheme="minorHAnsi"/>
          <w:sz w:val="21"/>
          <w:szCs w:val="21"/>
          <w:lang w:val="es-ES"/>
        </w:rPr>
      </w:pPr>
    </w:p>
    <w:p w14:paraId="4366C63C" w14:textId="3F25FA5E" w:rsidR="00EB2938" w:rsidRDefault="00EB2938" w:rsidP="00764901">
      <w:pPr>
        <w:ind w:right="49"/>
        <w:jc w:val="both"/>
        <w:textAlignment w:val="baseline"/>
        <w:rPr>
          <w:rFonts w:asciiTheme="minorHAnsi" w:eastAsiaTheme="minorEastAsia" w:hAnsiTheme="minorHAnsi" w:cstheme="minorHAnsi"/>
          <w:sz w:val="21"/>
          <w:szCs w:val="21"/>
          <w:lang w:val="es-ES"/>
        </w:rPr>
      </w:pPr>
      <w:r w:rsidRPr="00DD3239">
        <w:rPr>
          <w:rFonts w:asciiTheme="minorHAnsi" w:eastAsiaTheme="minorEastAsia" w:hAnsiTheme="minorHAnsi" w:cstheme="minorHAnsi"/>
          <w:sz w:val="21"/>
          <w:szCs w:val="21"/>
          <w:lang w:val="es-ES"/>
        </w:rPr>
        <w:t>En uso de la voz, el Mtro.</w:t>
      </w:r>
      <w:r>
        <w:rPr>
          <w:rFonts w:asciiTheme="minorHAnsi" w:eastAsiaTheme="minorEastAsia" w:hAnsiTheme="minorHAnsi" w:cstheme="minorHAnsi"/>
          <w:sz w:val="21"/>
          <w:szCs w:val="21"/>
          <w:lang w:val="es-ES"/>
        </w:rPr>
        <w:t xml:space="preserve"> </w:t>
      </w:r>
      <w:r w:rsidRPr="00764901">
        <w:rPr>
          <w:rFonts w:asciiTheme="minorHAnsi" w:eastAsiaTheme="minorEastAsia" w:hAnsiTheme="minorHAnsi" w:cstheme="minorHAnsi"/>
          <w:sz w:val="21"/>
          <w:szCs w:val="21"/>
          <w:lang w:val="es-ES"/>
        </w:rPr>
        <w:t>Arturo</w:t>
      </w:r>
      <w:r>
        <w:rPr>
          <w:rFonts w:asciiTheme="minorHAnsi" w:eastAsiaTheme="minorEastAsia" w:hAnsiTheme="minorHAnsi" w:cstheme="minorHAnsi"/>
          <w:sz w:val="21"/>
          <w:szCs w:val="21"/>
          <w:lang w:val="es-ES"/>
        </w:rPr>
        <w:t xml:space="preserve"> Antonio Ríos Bojórquez</w:t>
      </w:r>
      <w:r w:rsidR="008271F0" w:rsidRPr="008271F0">
        <w:rPr>
          <w:rFonts w:asciiTheme="minorHAnsi" w:eastAsiaTheme="minorEastAsia" w:hAnsiTheme="minorHAnsi" w:cstheme="minorHAnsi"/>
          <w:sz w:val="21"/>
          <w:szCs w:val="21"/>
          <w:lang w:val="es-ES"/>
        </w:rPr>
        <w:t>,</w:t>
      </w:r>
      <w:r w:rsidR="008271F0">
        <w:rPr>
          <w:rFonts w:asciiTheme="minorHAnsi" w:eastAsiaTheme="minorEastAsia" w:hAnsiTheme="minorHAnsi" w:cstheme="minorHAnsi"/>
          <w:sz w:val="21"/>
          <w:szCs w:val="21"/>
          <w:lang w:val="es-ES"/>
        </w:rPr>
        <w:t xml:space="preserve"> menciona que solo para</w:t>
      </w:r>
      <w:r w:rsidR="008271F0" w:rsidRPr="008271F0">
        <w:rPr>
          <w:rFonts w:asciiTheme="minorHAnsi" w:eastAsiaTheme="minorEastAsia" w:hAnsiTheme="minorHAnsi" w:cstheme="minorHAnsi"/>
          <w:sz w:val="21"/>
          <w:szCs w:val="21"/>
          <w:lang w:val="es-ES"/>
        </w:rPr>
        <w:t xml:space="preserve"> aclarar,</w:t>
      </w:r>
      <w:r w:rsidR="008271F0">
        <w:rPr>
          <w:rFonts w:asciiTheme="minorHAnsi" w:eastAsiaTheme="minorEastAsia" w:hAnsiTheme="minorHAnsi" w:cstheme="minorHAnsi"/>
          <w:sz w:val="21"/>
          <w:szCs w:val="21"/>
          <w:lang w:val="es-ES"/>
        </w:rPr>
        <w:t xml:space="preserve"> y</w:t>
      </w:r>
      <w:r w:rsidR="008271F0" w:rsidRPr="008271F0">
        <w:rPr>
          <w:rFonts w:asciiTheme="minorHAnsi" w:eastAsiaTheme="minorEastAsia" w:hAnsiTheme="minorHAnsi" w:cstheme="minorHAnsi"/>
          <w:sz w:val="21"/>
          <w:szCs w:val="21"/>
          <w:lang w:val="es-ES"/>
        </w:rPr>
        <w:t xml:space="preserve"> contextualiza</w:t>
      </w:r>
      <w:r w:rsidR="008271F0">
        <w:rPr>
          <w:rFonts w:asciiTheme="minorHAnsi" w:eastAsiaTheme="minorEastAsia" w:hAnsiTheme="minorHAnsi" w:cstheme="minorHAnsi"/>
          <w:sz w:val="21"/>
          <w:szCs w:val="21"/>
          <w:lang w:val="es-ES"/>
        </w:rPr>
        <w:t>r</w:t>
      </w:r>
      <w:r w:rsidR="008271F0" w:rsidRPr="008271F0">
        <w:rPr>
          <w:rFonts w:asciiTheme="minorHAnsi" w:eastAsiaTheme="minorEastAsia" w:hAnsiTheme="minorHAnsi" w:cstheme="minorHAnsi"/>
          <w:sz w:val="21"/>
          <w:szCs w:val="21"/>
          <w:lang w:val="es-ES"/>
        </w:rPr>
        <w:t>, que</w:t>
      </w:r>
      <w:r w:rsidR="00463398">
        <w:rPr>
          <w:rFonts w:asciiTheme="minorHAnsi" w:eastAsiaTheme="minorEastAsia" w:hAnsiTheme="minorHAnsi" w:cstheme="minorHAnsi"/>
          <w:sz w:val="21"/>
          <w:szCs w:val="21"/>
          <w:lang w:val="es-ES"/>
        </w:rPr>
        <w:t xml:space="preserve"> lo que</w:t>
      </w:r>
      <w:r w:rsidR="008271F0" w:rsidRPr="008271F0">
        <w:rPr>
          <w:rFonts w:asciiTheme="minorHAnsi" w:eastAsiaTheme="minorEastAsia" w:hAnsiTheme="minorHAnsi" w:cstheme="minorHAnsi"/>
          <w:sz w:val="21"/>
          <w:szCs w:val="21"/>
          <w:lang w:val="es-ES"/>
        </w:rPr>
        <w:t xml:space="preserve"> va</w:t>
      </w:r>
      <w:r w:rsidR="008271F0">
        <w:rPr>
          <w:rFonts w:asciiTheme="minorHAnsi" w:eastAsiaTheme="minorEastAsia" w:hAnsiTheme="minorHAnsi" w:cstheme="minorHAnsi"/>
          <w:sz w:val="21"/>
          <w:szCs w:val="21"/>
          <w:lang w:val="es-ES"/>
        </w:rPr>
        <w:t>n</w:t>
      </w:r>
      <w:r w:rsidR="008271F0" w:rsidRPr="008271F0">
        <w:rPr>
          <w:rFonts w:asciiTheme="minorHAnsi" w:eastAsiaTheme="minorEastAsia" w:hAnsiTheme="minorHAnsi" w:cstheme="minorHAnsi"/>
          <w:sz w:val="21"/>
          <w:szCs w:val="21"/>
          <w:lang w:val="es-ES"/>
        </w:rPr>
        <w:t xml:space="preserve"> a aprobar en este momento solamente es la aceptación en la participación</w:t>
      </w:r>
      <w:r w:rsidR="008271F0">
        <w:rPr>
          <w:rFonts w:asciiTheme="minorHAnsi" w:eastAsiaTheme="minorEastAsia" w:hAnsiTheme="minorHAnsi" w:cstheme="minorHAnsi"/>
          <w:sz w:val="21"/>
          <w:szCs w:val="21"/>
          <w:lang w:val="es-ES"/>
        </w:rPr>
        <w:t>,</w:t>
      </w:r>
      <w:r w:rsidR="008271F0" w:rsidRPr="008271F0">
        <w:rPr>
          <w:rFonts w:asciiTheme="minorHAnsi" w:eastAsiaTheme="minorEastAsia" w:hAnsiTheme="minorHAnsi" w:cstheme="minorHAnsi"/>
          <w:sz w:val="21"/>
          <w:szCs w:val="21"/>
          <w:lang w:val="es-ES"/>
        </w:rPr>
        <w:t xml:space="preserve"> </w:t>
      </w:r>
      <w:r w:rsidR="008271F0">
        <w:rPr>
          <w:rFonts w:asciiTheme="minorHAnsi" w:eastAsiaTheme="minorEastAsia" w:hAnsiTheme="minorHAnsi" w:cstheme="minorHAnsi"/>
          <w:sz w:val="21"/>
          <w:szCs w:val="21"/>
          <w:lang w:val="es-ES"/>
        </w:rPr>
        <w:t>y e</w:t>
      </w:r>
      <w:r w:rsidR="008271F0" w:rsidRPr="008271F0">
        <w:rPr>
          <w:rFonts w:asciiTheme="minorHAnsi" w:eastAsiaTheme="minorEastAsia" w:hAnsiTheme="minorHAnsi" w:cstheme="minorHAnsi"/>
          <w:sz w:val="21"/>
          <w:szCs w:val="21"/>
          <w:lang w:val="es-ES"/>
        </w:rPr>
        <w:t xml:space="preserve">ventualmente en una sesión futura se estaría </w:t>
      </w:r>
      <w:r w:rsidR="008271F0">
        <w:rPr>
          <w:rFonts w:asciiTheme="minorHAnsi" w:eastAsiaTheme="minorEastAsia" w:hAnsiTheme="minorHAnsi" w:cstheme="minorHAnsi"/>
          <w:sz w:val="21"/>
          <w:szCs w:val="21"/>
          <w:lang w:val="es-ES"/>
        </w:rPr>
        <w:t>a</w:t>
      </w:r>
      <w:r w:rsidR="008271F0" w:rsidRPr="008271F0">
        <w:rPr>
          <w:rFonts w:asciiTheme="minorHAnsi" w:eastAsiaTheme="minorEastAsia" w:hAnsiTheme="minorHAnsi" w:cstheme="minorHAnsi"/>
          <w:sz w:val="21"/>
          <w:szCs w:val="21"/>
          <w:lang w:val="es-ES"/>
        </w:rPr>
        <w:t>probando la metodología para el informe técnico de evaluación de perfiles</w:t>
      </w:r>
      <w:r w:rsidR="008271F0">
        <w:rPr>
          <w:rFonts w:asciiTheme="minorHAnsi" w:eastAsiaTheme="minorEastAsia" w:hAnsiTheme="minorHAnsi" w:cstheme="minorHAnsi"/>
          <w:sz w:val="21"/>
          <w:szCs w:val="21"/>
          <w:lang w:val="es-ES"/>
        </w:rPr>
        <w:t>,</w:t>
      </w:r>
      <w:r w:rsidR="008271F0" w:rsidRPr="008271F0">
        <w:rPr>
          <w:rFonts w:asciiTheme="minorHAnsi" w:eastAsiaTheme="minorEastAsia" w:hAnsiTheme="minorHAnsi" w:cstheme="minorHAnsi"/>
          <w:sz w:val="21"/>
          <w:szCs w:val="21"/>
          <w:lang w:val="es-ES"/>
        </w:rPr>
        <w:t xml:space="preserve"> </w:t>
      </w:r>
      <w:r w:rsidR="008271F0">
        <w:rPr>
          <w:rFonts w:asciiTheme="minorHAnsi" w:eastAsiaTheme="minorEastAsia" w:hAnsiTheme="minorHAnsi" w:cstheme="minorHAnsi"/>
          <w:sz w:val="21"/>
          <w:szCs w:val="21"/>
          <w:lang w:val="es-ES"/>
        </w:rPr>
        <w:t>s</w:t>
      </w:r>
      <w:r w:rsidR="008271F0" w:rsidRPr="008271F0">
        <w:rPr>
          <w:rFonts w:asciiTheme="minorHAnsi" w:eastAsiaTheme="minorEastAsia" w:hAnsiTheme="minorHAnsi" w:cstheme="minorHAnsi"/>
          <w:sz w:val="21"/>
          <w:szCs w:val="21"/>
          <w:lang w:val="es-ES"/>
        </w:rPr>
        <w:t xml:space="preserve">olamente para hacer </w:t>
      </w:r>
      <w:r w:rsidR="005916D9">
        <w:rPr>
          <w:rFonts w:asciiTheme="minorHAnsi" w:eastAsiaTheme="minorEastAsia" w:hAnsiTheme="minorHAnsi" w:cstheme="minorHAnsi"/>
          <w:sz w:val="21"/>
          <w:szCs w:val="21"/>
          <w:lang w:val="es-ES"/>
        </w:rPr>
        <w:t>l</w:t>
      </w:r>
      <w:r w:rsidR="008271F0" w:rsidRPr="008271F0">
        <w:rPr>
          <w:rFonts w:asciiTheme="minorHAnsi" w:eastAsiaTheme="minorEastAsia" w:hAnsiTheme="minorHAnsi" w:cstheme="minorHAnsi"/>
          <w:sz w:val="21"/>
          <w:szCs w:val="21"/>
          <w:lang w:val="es-ES"/>
        </w:rPr>
        <w:t>a aclaración</w:t>
      </w:r>
      <w:r w:rsidR="008271F0">
        <w:rPr>
          <w:rFonts w:asciiTheme="minorHAnsi" w:eastAsiaTheme="minorEastAsia" w:hAnsiTheme="minorHAnsi" w:cstheme="minorHAnsi"/>
          <w:sz w:val="21"/>
          <w:szCs w:val="21"/>
          <w:lang w:val="es-ES"/>
        </w:rPr>
        <w:t>,</w:t>
      </w:r>
      <w:r w:rsidR="008271F0" w:rsidRPr="008271F0">
        <w:rPr>
          <w:rFonts w:asciiTheme="minorHAnsi" w:eastAsiaTheme="minorEastAsia" w:hAnsiTheme="minorHAnsi" w:cstheme="minorHAnsi"/>
          <w:sz w:val="21"/>
          <w:szCs w:val="21"/>
          <w:lang w:val="es-ES"/>
        </w:rPr>
        <w:t xml:space="preserve"> es el comité de Participación Social</w:t>
      </w:r>
      <w:r w:rsidR="008271F0">
        <w:rPr>
          <w:rFonts w:asciiTheme="minorHAnsi" w:eastAsiaTheme="minorEastAsia" w:hAnsiTheme="minorHAnsi" w:cstheme="minorHAnsi"/>
          <w:sz w:val="21"/>
          <w:szCs w:val="21"/>
          <w:lang w:val="es-ES"/>
        </w:rPr>
        <w:t xml:space="preserve"> quien</w:t>
      </w:r>
      <w:r w:rsidR="008271F0" w:rsidRPr="008271F0">
        <w:rPr>
          <w:rFonts w:asciiTheme="minorHAnsi" w:eastAsiaTheme="minorEastAsia" w:hAnsiTheme="minorHAnsi" w:cstheme="minorHAnsi"/>
          <w:sz w:val="21"/>
          <w:szCs w:val="21"/>
          <w:lang w:val="es-ES"/>
        </w:rPr>
        <w:t xml:space="preserve"> acepta participar, lo formaliza a través de un acuerdo y dará cuenta, obviamente, al Congreso del Estado de Jalisco sobre los </w:t>
      </w:r>
      <w:r w:rsidR="00A43E69">
        <w:rPr>
          <w:rFonts w:asciiTheme="minorHAnsi" w:eastAsiaTheme="minorEastAsia" w:hAnsiTheme="minorHAnsi" w:cstheme="minorHAnsi"/>
          <w:sz w:val="21"/>
          <w:szCs w:val="21"/>
          <w:lang w:val="es-ES"/>
        </w:rPr>
        <w:t>do</w:t>
      </w:r>
      <w:r w:rsidR="008271F0" w:rsidRPr="008271F0">
        <w:rPr>
          <w:rFonts w:asciiTheme="minorHAnsi" w:eastAsiaTheme="minorEastAsia" w:hAnsiTheme="minorHAnsi" w:cstheme="minorHAnsi"/>
          <w:sz w:val="21"/>
          <w:szCs w:val="21"/>
          <w:lang w:val="es-ES"/>
        </w:rPr>
        <w:t xml:space="preserve">s procesos a los cuales </w:t>
      </w:r>
      <w:r w:rsidR="005916D9">
        <w:rPr>
          <w:rFonts w:asciiTheme="minorHAnsi" w:eastAsiaTheme="minorEastAsia" w:hAnsiTheme="minorHAnsi" w:cstheme="minorHAnsi"/>
          <w:sz w:val="21"/>
          <w:szCs w:val="21"/>
          <w:lang w:val="es-ES"/>
        </w:rPr>
        <w:t>l</w:t>
      </w:r>
      <w:r w:rsidR="008271F0" w:rsidRPr="008271F0">
        <w:rPr>
          <w:rFonts w:asciiTheme="minorHAnsi" w:eastAsiaTheme="minorEastAsia" w:hAnsiTheme="minorHAnsi" w:cstheme="minorHAnsi"/>
          <w:sz w:val="21"/>
          <w:szCs w:val="21"/>
          <w:lang w:val="es-ES"/>
        </w:rPr>
        <w:t xml:space="preserve">os han invitado, por tal invitación expresa y el otro, la ley de fiscalización si </w:t>
      </w:r>
      <w:r w:rsidR="00A43E69" w:rsidRPr="008271F0">
        <w:rPr>
          <w:rFonts w:asciiTheme="minorHAnsi" w:eastAsiaTheme="minorEastAsia" w:hAnsiTheme="minorHAnsi" w:cstheme="minorHAnsi"/>
          <w:sz w:val="21"/>
          <w:szCs w:val="21"/>
          <w:lang w:val="es-ES"/>
        </w:rPr>
        <w:t>prevé</w:t>
      </w:r>
      <w:r w:rsidR="00A43E69">
        <w:rPr>
          <w:rFonts w:asciiTheme="minorHAnsi" w:eastAsiaTheme="minorEastAsia" w:hAnsiTheme="minorHAnsi" w:cstheme="minorHAnsi"/>
          <w:sz w:val="21"/>
          <w:szCs w:val="21"/>
          <w:lang w:val="es-ES"/>
        </w:rPr>
        <w:t xml:space="preserve"> su</w:t>
      </w:r>
      <w:r w:rsidR="008271F0" w:rsidRPr="008271F0">
        <w:rPr>
          <w:rFonts w:asciiTheme="minorHAnsi" w:eastAsiaTheme="minorEastAsia" w:hAnsiTheme="minorHAnsi" w:cstheme="minorHAnsi"/>
          <w:sz w:val="21"/>
          <w:szCs w:val="21"/>
          <w:lang w:val="es-ES"/>
        </w:rPr>
        <w:t xml:space="preserve"> participación</w:t>
      </w:r>
      <w:r w:rsidR="007A2618">
        <w:rPr>
          <w:rFonts w:asciiTheme="minorHAnsi" w:eastAsiaTheme="minorEastAsia" w:hAnsiTheme="minorHAnsi" w:cstheme="minorHAnsi"/>
          <w:sz w:val="21"/>
          <w:szCs w:val="21"/>
          <w:lang w:val="es-ES"/>
        </w:rPr>
        <w:t>, en e</w:t>
      </w:r>
      <w:r w:rsidR="008271F0" w:rsidRPr="008271F0">
        <w:rPr>
          <w:rFonts w:asciiTheme="minorHAnsi" w:eastAsiaTheme="minorEastAsia" w:hAnsiTheme="minorHAnsi" w:cstheme="minorHAnsi"/>
          <w:sz w:val="21"/>
          <w:szCs w:val="21"/>
          <w:lang w:val="es-ES"/>
        </w:rPr>
        <w:t>sa lógica lo que hace</w:t>
      </w:r>
      <w:r w:rsidR="007A2618">
        <w:rPr>
          <w:rFonts w:asciiTheme="minorHAnsi" w:eastAsiaTheme="minorEastAsia" w:hAnsiTheme="minorHAnsi" w:cstheme="minorHAnsi"/>
          <w:sz w:val="21"/>
          <w:szCs w:val="21"/>
          <w:lang w:val="es-ES"/>
        </w:rPr>
        <w:t>n</w:t>
      </w:r>
      <w:r w:rsidR="008271F0" w:rsidRPr="008271F0">
        <w:rPr>
          <w:rFonts w:asciiTheme="minorHAnsi" w:eastAsiaTheme="minorEastAsia" w:hAnsiTheme="minorHAnsi" w:cstheme="minorHAnsi"/>
          <w:sz w:val="21"/>
          <w:szCs w:val="21"/>
          <w:lang w:val="es-ES"/>
        </w:rPr>
        <w:t xml:space="preserve"> es únicamente aceptar que participamos este de manera formal y eventualmente vendría también una sesión en la que aprobaría</w:t>
      </w:r>
      <w:r w:rsidR="00003E34">
        <w:rPr>
          <w:rFonts w:asciiTheme="minorHAnsi" w:eastAsiaTheme="minorEastAsia" w:hAnsiTheme="minorHAnsi" w:cstheme="minorHAnsi"/>
          <w:sz w:val="21"/>
          <w:szCs w:val="21"/>
          <w:lang w:val="es-ES"/>
        </w:rPr>
        <w:t>n</w:t>
      </w:r>
      <w:r w:rsidR="008271F0" w:rsidRPr="008271F0">
        <w:rPr>
          <w:rFonts w:asciiTheme="minorHAnsi" w:eastAsiaTheme="minorEastAsia" w:hAnsiTheme="minorHAnsi" w:cstheme="minorHAnsi"/>
          <w:sz w:val="21"/>
          <w:szCs w:val="21"/>
          <w:lang w:val="es-ES"/>
        </w:rPr>
        <w:t xml:space="preserve"> la metodología, </w:t>
      </w:r>
      <w:r w:rsidR="00003E34">
        <w:rPr>
          <w:rFonts w:asciiTheme="minorHAnsi" w:eastAsiaTheme="minorEastAsia" w:hAnsiTheme="minorHAnsi" w:cstheme="minorHAnsi"/>
          <w:sz w:val="21"/>
          <w:szCs w:val="21"/>
          <w:lang w:val="es-ES"/>
        </w:rPr>
        <w:t>el comité lo sabe</w:t>
      </w:r>
      <w:r w:rsidR="008271F0" w:rsidRPr="008271F0">
        <w:rPr>
          <w:rFonts w:asciiTheme="minorHAnsi" w:eastAsiaTheme="minorEastAsia" w:hAnsiTheme="minorHAnsi" w:cstheme="minorHAnsi"/>
          <w:sz w:val="21"/>
          <w:szCs w:val="21"/>
          <w:lang w:val="es-ES"/>
        </w:rPr>
        <w:t>, pero quien</w:t>
      </w:r>
      <w:r w:rsidR="00003E34">
        <w:rPr>
          <w:rFonts w:asciiTheme="minorHAnsi" w:eastAsiaTheme="minorEastAsia" w:hAnsiTheme="minorHAnsi" w:cstheme="minorHAnsi"/>
          <w:sz w:val="21"/>
          <w:szCs w:val="21"/>
          <w:lang w:val="es-ES"/>
        </w:rPr>
        <w:t>es</w:t>
      </w:r>
      <w:r w:rsidR="008271F0" w:rsidRPr="008271F0">
        <w:rPr>
          <w:rFonts w:asciiTheme="minorHAnsi" w:eastAsiaTheme="minorEastAsia" w:hAnsiTheme="minorHAnsi" w:cstheme="minorHAnsi"/>
          <w:sz w:val="21"/>
          <w:szCs w:val="21"/>
          <w:lang w:val="es-ES"/>
        </w:rPr>
        <w:t xml:space="preserve"> </w:t>
      </w:r>
      <w:r w:rsidR="00003E34">
        <w:rPr>
          <w:rFonts w:asciiTheme="minorHAnsi" w:eastAsiaTheme="minorEastAsia" w:hAnsiTheme="minorHAnsi" w:cstheme="minorHAnsi"/>
          <w:sz w:val="21"/>
          <w:szCs w:val="21"/>
          <w:lang w:val="es-ES"/>
        </w:rPr>
        <w:t>l</w:t>
      </w:r>
      <w:r w:rsidR="008271F0" w:rsidRPr="008271F0">
        <w:rPr>
          <w:rFonts w:asciiTheme="minorHAnsi" w:eastAsiaTheme="minorEastAsia" w:hAnsiTheme="minorHAnsi" w:cstheme="minorHAnsi"/>
          <w:sz w:val="21"/>
          <w:szCs w:val="21"/>
          <w:lang w:val="es-ES"/>
        </w:rPr>
        <w:t>os est</w:t>
      </w:r>
      <w:r w:rsidR="00003E34">
        <w:rPr>
          <w:rFonts w:asciiTheme="minorHAnsi" w:eastAsiaTheme="minorEastAsia" w:hAnsiTheme="minorHAnsi" w:cstheme="minorHAnsi"/>
          <w:sz w:val="21"/>
          <w:szCs w:val="21"/>
          <w:lang w:val="es-ES"/>
        </w:rPr>
        <w:t>án</w:t>
      </w:r>
      <w:r w:rsidR="008271F0" w:rsidRPr="008271F0">
        <w:rPr>
          <w:rFonts w:asciiTheme="minorHAnsi" w:eastAsiaTheme="minorEastAsia" w:hAnsiTheme="minorHAnsi" w:cstheme="minorHAnsi"/>
          <w:sz w:val="21"/>
          <w:szCs w:val="21"/>
          <w:lang w:val="es-ES"/>
        </w:rPr>
        <w:t xml:space="preserve"> viendo y quien</w:t>
      </w:r>
      <w:r w:rsidR="00003E34">
        <w:rPr>
          <w:rFonts w:asciiTheme="minorHAnsi" w:eastAsiaTheme="minorEastAsia" w:hAnsiTheme="minorHAnsi" w:cstheme="minorHAnsi"/>
          <w:sz w:val="21"/>
          <w:szCs w:val="21"/>
          <w:lang w:val="es-ES"/>
        </w:rPr>
        <w:t xml:space="preserve"> tiene</w:t>
      </w:r>
      <w:r w:rsidR="008271F0" w:rsidRPr="008271F0">
        <w:rPr>
          <w:rFonts w:asciiTheme="minorHAnsi" w:eastAsiaTheme="minorEastAsia" w:hAnsiTheme="minorHAnsi" w:cstheme="minorHAnsi"/>
          <w:sz w:val="21"/>
          <w:szCs w:val="21"/>
          <w:lang w:val="es-ES"/>
        </w:rPr>
        <w:t xml:space="preserve"> interés en participar</w:t>
      </w:r>
      <w:r w:rsidR="006757A0">
        <w:rPr>
          <w:rFonts w:asciiTheme="minorHAnsi" w:eastAsiaTheme="minorEastAsia" w:hAnsiTheme="minorHAnsi" w:cstheme="minorHAnsi"/>
          <w:sz w:val="21"/>
          <w:szCs w:val="21"/>
          <w:lang w:val="es-ES"/>
        </w:rPr>
        <w:t>, y</w:t>
      </w:r>
      <w:r w:rsidR="008271F0" w:rsidRPr="008271F0">
        <w:rPr>
          <w:rFonts w:asciiTheme="minorHAnsi" w:eastAsiaTheme="minorEastAsia" w:hAnsiTheme="minorHAnsi" w:cstheme="minorHAnsi"/>
          <w:sz w:val="21"/>
          <w:szCs w:val="21"/>
          <w:lang w:val="es-ES"/>
        </w:rPr>
        <w:t xml:space="preserve"> se dice esto solamente para efectos de no </w:t>
      </w:r>
      <w:r w:rsidR="008271F0" w:rsidRPr="009B6D19">
        <w:rPr>
          <w:rFonts w:asciiTheme="minorHAnsi" w:eastAsiaTheme="minorEastAsia" w:hAnsiTheme="minorHAnsi" w:cstheme="minorHAnsi"/>
          <w:sz w:val="21"/>
          <w:szCs w:val="21"/>
          <w:lang w:val="es-ES"/>
        </w:rPr>
        <w:t>confundir</w:t>
      </w:r>
      <w:r w:rsidR="006757A0" w:rsidRPr="009B6D19">
        <w:rPr>
          <w:rFonts w:asciiTheme="minorHAnsi" w:eastAsiaTheme="minorEastAsia" w:hAnsiTheme="minorHAnsi" w:cstheme="minorHAnsi"/>
          <w:sz w:val="21"/>
          <w:szCs w:val="21"/>
          <w:lang w:val="es-ES"/>
        </w:rPr>
        <w:t>, concluye.</w:t>
      </w:r>
      <w:r w:rsidR="008271F0" w:rsidRPr="008271F0">
        <w:rPr>
          <w:rFonts w:asciiTheme="minorHAnsi" w:eastAsiaTheme="minorEastAsia" w:hAnsiTheme="minorHAnsi" w:cstheme="minorHAnsi"/>
          <w:sz w:val="21"/>
          <w:szCs w:val="21"/>
          <w:lang w:val="es-ES"/>
        </w:rPr>
        <w:t xml:space="preserve"> </w:t>
      </w:r>
    </w:p>
    <w:p w14:paraId="18D8783D" w14:textId="77777777" w:rsidR="00DD3239" w:rsidRDefault="00DD3239" w:rsidP="00DD3239">
      <w:pPr>
        <w:spacing w:line="240" w:lineRule="auto"/>
        <w:ind w:right="49"/>
        <w:jc w:val="both"/>
        <w:textAlignment w:val="baseline"/>
        <w:rPr>
          <w:rFonts w:asciiTheme="minorHAnsi" w:eastAsiaTheme="minorEastAsia" w:hAnsiTheme="minorHAnsi" w:cstheme="minorHAnsi"/>
          <w:sz w:val="21"/>
          <w:szCs w:val="21"/>
          <w:lang w:val="es-ES"/>
        </w:rPr>
      </w:pPr>
    </w:p>
    <w:p w14:paraId="41659A53" w14:textId="7976910D" w:rsidR="000E3DC5" w:rsidRDefault="001139CE" w:rsidP="004D4F00">
      <w:pPr>
        <w:ind w:right="49"/>
        <w:jc w:val="both"/>
        <w:textAlignment w:val="baseline"/>
        <w:rPr>
          <w:rFonts w:asciiTheme="minorHAnsi" w:eastAsiaTheme="minorEastAsia" w:hAnsiTheme="minorHAnsi" w:cstheme="minorHAnsi"/>
          <w:sz w:val="21"/>
          <w:szCs w:val="21"/>
          <w:lang w:val="es-ES"/>
        </w:rPr>
      </w:pPr>
      <w:r w:rsidRPr="00DD3239">
        <w:rPr>
          <w:rFonts w:asciiTheme="minorHAnsi" w:eastAsiaTheme="minorEastAsia" w:hAnsiTheme="minorHAnsi" w:cstheme="minorHAnsi"/>
          <w:sz w:val="21"/>
          <w:szCs w:val="21"/>
          <w:lang w:val="es-ES"/>
        </w:rPr>
        <w:t>En uso de la voz,</w:t>
      </w:r>
      <w:r>
        <w:rPr>
          <w:rFonts w:asciiTheme="minorHAnsi" w:eastAsiaTheme="minorEastAsia" w:hAnsiTheme="minorHAnsi" w:cstheme="minorHAnsi"/>
          <w:sz w:val="21"/>
          <w:szCs w:val="21"/>
          <w:lang w:val="es-ES"/>
        </w:rPr>
        <w:t xml:space="preserve"> la Mtra. </w:t>
      </w:r>
      <w:r w:rsidRPr="001139CE">
        <w:rPr>
          <w:rFonts w:asciiTheme="minorHAnsi" w:eastAsiaTheme="minorEastAsia" w:hAnsiTheme="minorHAnsi" w:cstheme="minorHAnsi"/>
          <w:sz w:val="21"/>
          <w:szCs w:val="21"/>
          <w:lang w:val="es-ES"/>
        </w:rPr>
        <w:t>Mónica Lizeth Ruiz Preciado</w:t>
      </w:r>
      <w:r>
        <w:rPr>
          <w:rFonts w:asciiTheme="minorHAnsi" w:eastAsiaTheme="minorEastAsia" w:hAnsiTheme="minorHAnsi" w:cstheme="minorHAnsi"/>
          <w:sz w:val="21"/>
          <w:szCs w:val="21"/>
          <w:lang w:val="es-ES"/>
        </w:rPr>
        <w:t xml:space="preserve"> comenta,</w:t>
      </w:r>
      <w:r w:rsidRPr="001139CE">
        <w:rPr>
          <w:rFonts w:asciiTheme="minorHAnsi" w:eastAsiaTheme="minorEastAsia" w:hAnsiTheme="minorHAnsi" w:cstheme="minorHAnsi"/>
          <w:sz w:val="21"/>
          <w:szCs w:val="21"/>
          <w:lang w:val="es-ES"/>
        </w:rPr>
        <w:t xml:space="preserve"> que como </w:t>
      </w:r>
      <w:r>
        <w:rPr>
          <w:rFonts w:asciiTheme="minorHAnsi" w:eastAsiaTheme="minorEastAsia" w:hAnsiTheme="minorHAnsi" w:cstheme="minorHAnsi"/>
          <w:sz w:val="21"/>
          <w:szCs w:val="21"/>
          <w:lang w:val="es-ES"/>
        </w:rPr>
        <w:t xml:space="preserve">lo </w:t>
      </w:r>
      <w:r w:rsidRPr="001139CE">
        <w:rPr>
          <w:rFonts w:asciiTheme="minorHAnsi" w:eastAsiaTheme="minorEastAsia" w:hAnsiTheme="minorHAnsi" w:cstheme="minorHAnsi"/>
          <w:sz w:val="21"/>
          <w:szCs w:val="21"/>
          <w:lang w:val="es-ES"/>
        </w:rPr>
        <w:t xml:space="preserve">menciona el maestro </w:t>
      </w:r>
      <w:r w:rsidRPr="00764901">
        <w:rPr>
          <w:rFonts w:asciiTheme="minorHAnsi" w:eastAsiaTheme="minorEastAsia" w:hAnsiTheme="minorHAnsi" w:cstheme="minorHAnsi"/>
          <w:sz w:val="21"/>
          <w:szCs w:val="21"/>
          <w:lang w:val="es-ES"/>
        </w:rPr>
        <w:t>Arturo</w:t>
      </w:r>
      <w:r>
        <w:rPr>
          <w:rFonts w:asciiTheme="minorHAnsi" w:eastAsiaTheme="minorEastAsia" w:hAnsiTheme="minorHAnsi" w:cstheme="minorHAnsi"/>
          <w:sz w:val="21"/>
          <w:szCs w:val="21"/>
          <w:lang w:val="es-ES"/>
        </w:rPr>
        <w:t xml:space="preserve"> Antonio Ríos Bojórquez</w:t>
      </w:r>
      <w:r w:rsidRPr="001139CE">
        <w:rPr>
          <w:rFonts w:asciiTheme="minorHAnsi" w:eastAsiaTheme="minorEastAsia" w:hAnsiTheme="minorHAnsi" w:cstheme="minorHAnsi"/>
          <w:sz w:val="21"/>
          <w:szCs w:val="21"/>
          <w:lang w:val="es-ES"/>
        </w:rPr>
        <w:t>, solamente es la aprobación, aceptación a participar</w:t>
      </w:r>
      <w:r>
        <w:rPr>
          <w:rFonts w:asciiTheme="minorHAnsi" w:eastAsiaTheme="minorEastAsia" w:hAnsiTheme="minorHAnsi" w:cstheme="minorHAnsi"/>
          <w:sz w:val="21"/>
          <w:szCs w:val="21"/>
          <w:lang w:val="es-ES"/>
        </w:rPr>
        <w:t>,</w:t>
      </w:r>
      <w:r w:rsidRPr="001139CE">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l</w:t>
      </w:r>
      <w:r w:rsidRPr="001139CE">
        <w:rPr>
          <w:rFonts w:asciiTheme="minorHAnsi" w:eastAsiaTheme="minorEastAsia" w:hAnsiTheme="minorHAnsi" w:cstheme="minorHAnsi"/>
          <w:sz w:val="21"/>
          <w:szCs w:val="21"/>
          <w:lang w:val="es-ES"/>
        </w:rPr>
        <w:t>a metodología se estará construyendo de tal manera que pueda ser una metodología acertada para elegir a los mejores perfiles</w:t>
      </w:r>
      <w:r>
        <w:rPr>
          <w:rFonts w:asciiTheme="minorHAnsi" w:eastAsiaTheme="minorEastAsia" w:hAnsiTheme="minorHAnsi" w:cstheme="minorHAnsi"/>
          <w:sz w:val="21"/>
          <w:szCs w:val="21"/>
          <w:lang w:val="es-ES"/>
        </w:rPr>
        <w:t>,</w:t>
      </w:r>
      <w:r w:rsidRPr="001139CE">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1139CE">
        <w:rPr>
          <w:rFonts w:asciiTheme="minorHAnsi" w:eastAsiaTheme="minorEastAsia" w:hAnsiTheme="minorHAnsi" w:cstheme="minorHAnsi"/>
          <w:sz w:val="21"/>
          <w:szCs w:val="21"/>
          <w:lang w:val="es-ES"/>
        </w:rPr>
        <w:t xml:space="preserve">i bien </w:t>
      </w:r>
      <w:r>
        <w:rPr>
          <w:rFonts w:asciiTheme="minorHAnsi" w:eastAsiaTheme="minorEastAsia" w:hAnsiTheme="minorHAnsi" w:cstheme="minorHAnsi"/>
          <w:sz w:val="21"/>
          <w:szCs w:val="21"/>
          <w:lang w:val="es-ES"/>
        </w:rPr>
        <w:t>ell</w:t>
      </w:r>
      <w:r w:rsidRPr="001139CE">
        <w:rPr>
          <w:rFonts w:asciiTheme="minorHAnsi" w:eastAsiaTheme="minorEastAsia" w:hAnsiTheme="minorHAnsi" w:cstheme="minorHAnsi"/>
          <w:sz w:val="21"/>
          <w:szCs w:val="21"/>
          <w:lang w:val="es-ES"/>
        </w:rPr>
        <w:t>os no so</w:t>
      </w:r>
      <w:r>
        <w:rPr>
          <w:rFonts w:asciiTheme="minorHAnsi" w:eastAsiaTheme="minorEastAsia" w:hAnsiTheme="minorHAnsi" w:cstheme="minorHAnsi"/>
          <w:sz w:val="21"/>
          <w:szCs w:val="21"/>
          <w:lang w:val="es-ES"/>
        </w:rPr>
        <w:t>n</w:t>
      </w:r>
      <w:r w:rsidRPr="001139CE">
        <w:rPr>
          <w:rFonts w:asciiTheme="minorHAnsi" w:eastAsiaTheme="minorEastAsia" w:hAnsiTheme="minorHAnsi" w:cstheme="minorHAnsi"/>
          <w:sz w:val="21"/>
          <w:szCs w:val="21"/>
          <w:lang w:val="es-ES"/>
        </w:rPr>
        <w:t xml:space="preserve"> expertos en el tema, si </w:t>
      </w:r>
      <w:r>
        <w:rPr>
          <w:rFonts w:asciiTheme="minorHAnsi" w:eastAsiaTheme="minorEastAsia" w:hAnsiTheme="minorHAnsi" w:cstheme="minorHAnsi"/>
          <w:sz w:val="21"/>
          <w:szCs w:val="21"/>
          <w:lang w:val="es-ES"/>
        </w:rPr>
        <w:t>l</w:t>
      </w:r>
      <w:r w:rsidRPr="001139CE">
        <w:rPr>
          <w:rFonts w:asciiTheme="minorHAnsi" w:eastAsiaTheme="minorEastAsia" w:hAnsiTheme="minorHAnsi" w:cstheme="minorHAnsi"/>
          <w:sz w:val="21"/>
          <w:szCs w:val="21"/>
          <w:lang w:val="es-ES"/>
        </w:rPr>
        <w:t>os incluye el poder allegar</w:t>
      </w:r>
      <w:r>
        <w:rPr>
          <w:rFonts w:asciiTheme="minorHAnsi" w:eastAsiaTheme="minorEastAsia" w:hAnsiTheme="minorHAnsi" w:cstheme="minorHAnsi"/>
          <w:sz w:val="21"/>
          <w:szCs w:val="21"/>
          <w:lang w:val="es-ES"/>
        </w:rPr>
        <w:t>se</w:t>
      </w:r>
      <w:r w:rsidRPr="001139CE">
        <w:rPr>
          <w:rFonts w:asciiTheme="minorHAnsi" w:eastAsiaTheme="minorEastAsia" w:hAnsiTheme="minorHAnsi" w:cstheme="minorHAnsi"/>
          <w:sz w:val="21"/>
          <w:szCs w:val="21"/>
          <w:lang w:val="es-ES"/>
        </w:rPr>
        <w:t xml:space="preserve"> de personas que sí tengan la experi</w:t>
      </w:r>
      <w:r>
        <w:rPr>
          <w:rFonts w:asciiTheme="minorHAnsi" w:eastAsiaTheme="minorEastAsia" w:hAnsiTheme="minorHAnsi" w:cstheme="minorHAnsi"/>
          <w:sz w:val="21"/>
          <w:szCs w:val="21"/>
          <w:lang w:val="es-ES"/>
        </w:rPr>
        <w:t xml:space="preserve">encia </w:t>
      </w:r>
      <w:r w:rsidRPr="001139CE">
        <w:rPr>
          <w:rFonts w:asciiTheme="minorHAnsi" w:eastAsiaTheme="minorEastAsia" w:hAnsiTheme="minorHAnsi" w:cstheme="minorHAnsi"/>
          <w:sz w:val="21"/>
          <w:szCs w:val="21"/>
          <w:lang w:val="es-ES"/>
        </w:rPr>
        <w:t>y pues con ello fomentar la vinculación con la academia, la sociedad civil y el sector empresarial, que ahí es donde s</w:t>
      </w:r>
      <w:r w:rsidR="000E3DC5">
        <w:rPr>
          <w:rFonts w:asciiTheme="minorHAnsi" w:eastAsiaTheme="minorEastAsia" w:hAnsiTheme="minorHAnsi" w:cstheme="minorHAnsi"/>
          <w:sz w:val="21"/>
          <w:szCs w:val="21"/>
          <w:lang w:val="es-ES"/>
        </w:rPr>
        <w:t>e</w:t>
      </w:r>
      <w:r w:rsidRPr="001139CE">
        <w:rPr>
          <w:rFonts w:asciiTheme="minorHAnsi" w:eastAsiaTheme="minorEastAsia" w:hAnsiTheme="minorHAnsi" w:cstheme="minorHAnsi"/>
          <w:sz w:val="21"/>
          <w:szCs w:val="21"/>
          <w:lang w:val="es-ES"/>
        </w:rPr>
        <w:t xml:space="preserve"> fortalece</w:t>
      </w:r>
      <w:r w:rsidR="000E3DC5">
        <w:rPr>
          <w:rFonts w:asciiTheme="minorHAnsi" w:eastAsiaTheme="minorEastAsia" w:hAnsiTheme="minorHAnsi" w:cstheme="minorHAnsi"/>
          <w:sz w:val="21"/>
          <w:szCs w:val="21"/>
          <w:lang w:val="es-ES"/>
        </w:rPr>
        <w:t>n</w:t>
      </w:r>
      <w:r w:rsidRPr="001139CE">
        <w:rPr>
          <w:rFonts w:asciiTheme="minorHAnsi" w:eastAsiaTheme="minorEastAsia" w:hAnsiTheme="minorHAnsi" w:cstheme="minorHAnsi"/>
          <w:sz w:val="21"/>
          <w:szCs w:val="21"/>
          <w:lang w:val="es-ES"/>
        </w:rPr>
        <w:t xml:space="preserve"> para realizar este tipo de ejercicios</w:t>
      </w:r>
      <w:r w:rsidR="000E3DC5">
        <w:rPr>
          <w:rFonts w:asciiTheme="minorHAnsi" w:eastAsiaTheme="minorEastAsia" w:hAnsiTheme="minorHAnsi" w:cstheme="minorHAnsi"/>
          <w:sz w:val="21"/>
          <w:szCs w:val="21"/>
          <w:lang w:val="es-ES"/>
        </w:rPr>
        <w:t xml:space="preserve">, </w:t>
      </w:r>
      <w:r w:rsidR="004D4F00">
        <w:rPr>
          <w:rFonts w:asciiTheme="minorHAnsi" w:eastAsiaTheme="minorEastAsia" w:hAnsiTheme="minorHAnsi" w:cstheme="minorHAnsi"/>
          <w:sz w:val="21"/>
          <w:szCs w:val="21"/>
          <w:lang w:val="es-ES"/>
        </w:rPr>
        <w:t>concluye.</w:t>
      </w:r>
    </w:p>
    <w:p w14:paraId="737CEA4A" w14:textId="77777777" w:rsidR="000E3DC5" w:rsidRDefault="000E3DC5" w:rsidP="004D4F00">
      <w:pPr>
        <w:spacing w:line="240" w:lineRule="auto"/>
        <w:ind w:right="49"/>
        <w:jc w:val="both"/>
        <w:textAlignment w:val="baseline"/>
        <w:rPr>
          <w:rFonts w:asciiTheme="minorHAnsi" w:eastAsiaTheme="minorEastAsia" w:hAnsiTheme="minorHAnsi" w:cstheme="minorHAnsi"/>
          <w:sz w:val="21"/>
          <w:szCs w:val="21"/>
          <w:lang w:val="es-ES"/>
        </w:rPr>
      </w:pPr>
    </w:p>
    <w:p w14:paraId="033F917C" w14:textId="55EAF81D" w:rsidR="004D4F00" w:rsidRDefault="00C527DC" w:rsidP="004D4F00">
      <w:pPr>
        <w:ind w:right="49"/>
        <w:jc w:val="both"/>
        <w:textAlignment w:val="baseline"/>
        <w:rPr>
          <w:rFonts w:asciiTheme="minorHAnsi" w:eastAsiaTheme="minorEastAsia" w:hAnsiTheme="minorHAnsi" w:cstheme="minorHAnsi"/>
          <w:sz w:val="21"/>
          <w:szCs w:val="21"/>
          <w:lang w:val="es-ES"/>
        </w:rPr>
      </w:pPr>
      <w:r w:rsidRPr="00764901">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quiere </w:t>
      </w:r>
      <w:r w:rsidRPr="00C527DC">
        <w:rPr>
          <w:rFonts w:asciiTheme="minorHAnsi" w:eastAsiaTheme="minorEastAsia" w:hAnsiTheme="minorHAnsi" w:cstheme="minorHAnsi"/>
          <w:sz w:val="21"/>
          <w:szCs w:val="21"/>
          <w:lang w:val="es-ES"/>
        </w:rPr>
        <w:t>utiliz</w:t>
      </w:r>
      <w:r>
        <w:rPr>
          <w:rFonts w:asciiTheme="minorHAnsi" w:eastAsiaTheme="minorEastAsia" w:hAnsiTheme="minorHAnsi" w:cstheme="minorHAnsi"/>
          <w:sz w:val="21"/>
          <w:szCs w:val="21"/>
          <w:lang w:val="es-ES"/>
        </w:rPr>
        <w:t>ar</w:t>
      </w:r>
      <w:r w:rsidRPr="00C527DC">
        <w:rPr>
          <w:rFonts w:asciiTheme="minorHAnsi" w:eastAsiaTheme="minorEastAsia" w:hAnsiTheme="minorHAnsi" w:cstheme="minorHAnsi"/>
          <w:sz w:val="21"/>
          <w:szCs w:val="21"/>
          <w:lang w:val="es-ES"/>
        </w:rPr>
        <w:t xml:space="preserve"> este canal para acusar de recibo a título profesional</w:t>
      </w:r>
      <w:r>
        <w:rPr>
          <w:rFonts w:asciiTheme="minorHAnsi" w:eastAsiaTheme="minorEastAsia" w:hAnsiTheme="minorHAnsi" w:cstheme="minorHAnsi"/>
          <w:sz w:val="21"/>
          <w:szCs w:val="21"/>
          <w:lang w:val="es-ES"/>
        </w:rPr>
        <w:t>,</w:t>
      </w:r>
      <w:r w:rsidRPr="00C527DC">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l</w:t>
      </w:r>
      <w:r w:rsidRPr="00C527DC">
        <w:rPr>
          <w:rFonts w:asciiTheme="minorHAnsi" w:eastAsiaTheme="minorEastAsia" w:hAnsiTheme="minorHAnsi" w:cstheme="minorHAnsi"/>
          <w:sz w:val="21"/>
          <w:szCs w:val="21"/>
          <w:lang w:val="es-ES"/>
        </w:rPr>
        <w:t xml:space="preserve">as comunicaciones que </w:t>
      </w:r>
      <w:r>
        <w:rPr>
          <w:rFonts w:asciiTheme="minorHAnsi" w:eastAsiaTheme="minorEastAsia" w:hAnsiTheme="minorHAnsi" w:cstheme="minorHAnsi"/>
          <w:sz w:val="21"/>
          <w:szCs w:val="21"/>
          <w:lang w:val="es-ES"/>
        </w:rPr>
        <w:t>le</w:t>
      </w:r>
      <w:r w:rsidRPr="00C527DC">
        <w:rPr>
          <w:rFonts w:asciiTheme="minorHAnsi" w:eastAsiaTheme="minorEastAsia" w:hAnsiTheme="minorHAnsi" w:cstheme="minorHAnsi"/>
          <w:sz w:val="21"/>
          <w:szCs w:val="21"/>
          <w:lang w:val="es-ES"/>
        </w:rPr>
        <w:t xml:space="preserve">s fueron enviadas por el señor diputado que preside la comisión que dará trámite a estos tres primeros procesos que </w:t>
      </w:r>
      <w:r>
        <w:rPr>
          <w:rFonts w:asciiTheme="minorHAnsi" w:eastAsiaTheme="minorEastAsia" w:hAnsiTheme="minorHAnsi" w:cstheme="minorHAnsi"/>
          <w:sz w:val="21"/>
          <w:szCs w:val="21"/>
          <w:lang w:val="es-ES"/>
        </w:rPr>
        <w:t>s</w:t>
      </w:r>
      <w:r w:rsidRPr="00C527DC">
        <w:rPr>
          <w:rFonts w:asciiTheme="minorHAnsi" w:eastAsiaTheme="minorEastAsia" w:hAnsiTheme="minorHAnsi" w:cstheme="minorHAnsi"/>
          <w:sz w:val="21"/>
          <w:szCs w:val="21"/>
          <w:lang w:val="es-ES"/>
        </w:rPr>
        <w:t xml:space="preserve">e están ventilando </w:t>
      </w:r>
      <w:r>
        <w:rPr>
          <w:rFonts w:asciiTheme="minorHAnsi" w:eastAsiaTheme="minorEastAsia" w:hAnsiTheme="minorHAnsi" w:cstheme="minorHAnsi"/>
          <w:sz w:val="21"/>
          <w:szCs w:val="21"/>
          <w:lang w:val="es-ES"/>
        </w:rPr>
        <w:t>en</w:t>
      </w:r>
      <w:r w:rsidRPr="00C527DC">
        <w:rPr>
          <w:rFonts w:asciiTheme="minorHAnsi" w:eastAsiaTheme="minorEastAsia" w:hAnsiTheme="minorHAnsi" w:cstheme="minorHAnsi"/>
          <w:sz w:val="21"/>
          <w:szCs w:val="21"/>
          <w:lang w:val="es-ES"/>
        </w:rPr>
        <w:t xml:space="preserve"> la Comisión de Vigilancia y Sistema Anticorrupción, el diputado Alberto,</w:t>
      </w:r>
      <w:r w:rsidR="00FA6A7D">
        <w:rPr>
          <w:rFonts w:asciiTheme="minorHAnsi" w:eastAsiaTheme="minorEastAsia" w:hAnsiTheme="minorHAnsi" w:cstheme="minorHAnsi"/>
          <w:sz w:val="21"/>
          <w:szCs w:val="21"/>
          <w:lang w:val="es-ES"/>
        </w:rPr>
        <w:t xml:space="preserve"> pues</w:t>
      </w:r>
      <w:r w:rsidRPr="00C527DC">
        <w:rPr>
          <w:rFonts w:asciiTheme="minorHAnsi" w:eastAsiaTheme="minorEastAsia" w:hAnsiTheme="minorHAnsi" w:cstheme="minorHAnsi"/>
          <w:sz w:val="21"/>
          <w:szCs w:val="21"/>
          <w:lang w:val="es-ES"/>
        </w:rPr>
        <w:t xml:space="preserve"> atender</w:t>
      </w:r>
      <w:r w:rsidR="00FA6A7D">
        <w:rPr>
          <w:rFonts w:asciiTheme="minorHAnsi" w:eastAsiaTheme="minorEastAsia" w:hAnsiTheme="minorHAnsi" w:cstheme="minorHAnsi"/>
          <w:sz w:val="21"/>
          <w:szCs w:val="21"/>
          <w:lang w:val="es-ES"/>
        </w:rPr>
        <w:t>án</w:t>
      </w:r>
      <w:r w:rsidRPr="00C527DC">
        <w:rPr>
          <w:rFonts w:asciiTheme="minorHAnsi" w:eastAsiaTheme="minorEastAsia" w:hAnsiTheme="minorHAnsi" w:cstheme="minorHAnsi"/>
          <w:sz w:val="21"/>
          <w:szCs w:val="21"/>
          <w:lang w:val="es-ES"/>
        </w:rPr>
        <w:t xml:space="preserve"> con mucho apremio, con total profesionalismo y rescatando parte de la inteligencia institucional que ya se caminó al respecto</w:t>
      </w:r>
      <w:r w:rsidR="00FA6A7D">
        <w:rPr>
          <w:rFonts w:asciiTheme="minorHAnsi" w:eastAsiaTheme="minorEastAsia" w:hAnsiTheme="minorHAnsi" w:cstheme="minorHAnsi"/>
          <w:sz w:val="21"/>
          <w:szCs w:val="21"/>
          <w:lang w:val="es-ES"/>
        </w:rPr>
        <w:t>, pues</w:t>
      </w:r>
      <w:r w:rsidRPr="00C527DC">
        <w:rPr>
          <w:rFonts w:asciiTheme="minorHAnsi" w:eastAsiaTheme="minorEastAsia" w:hAnsiTheme="minorHAnsi" w:cstheme="minorHAnsi"/>
          <w:sz w:val="21"/>
          <w:szCs w:val="21"/>
          <w:lang w:val="es-ES"/>
        </w:rPr>
        <w:t xml:space="preserve"> hay avances significativos que se construyeron, que se maduró</w:t>
      </w:r>
      <w:r w:rsidR="00FA6A7D">
        <w:rPr>
          <w:rFonts w:asciiTheme="minorHAnsi" w:eastAsiaTheme="minorEastAsia" w:hAnsiTheme="minorHAnsi" w:cstheme="minorHAnsi"/>
          <w:sz w:val="21"/>
          <w:szCs w:val="21"/>
          <w:lang w:val="es-ES"/>
        </w:rPr>
        <w:t>;</w:t>
      </w:r>
      <w:r w:rsidRPr="00C527DC">
        <w:rPr>
          <w:rFonts w:asciiTheme="minorHAnsi" w:eastAsiaTheme="minorEastAsia" w:hAnsiTheme="minorHAnsi" w:cstheme="minorHAnsi"/>
          <w:sz w:val="21"/>
          <w:szCs w:val="21"/>
          <w:lang w:val="es-ES"/>
        </w:rPr>
        <w:t xml:space="preserve"> el proceso de designación con quienes anteriormente estuvieron en el </w:t>
      </w:r>
      <w:r w:rsidR="00FA6A7D">
        <w:rPr>
          <w:rFonts w:asciiTheme="minorHAnsi" w:eastAsiaTheme="minorEastAsia" w:hAnsiTheme="minorHAnsi" w:cstheme="minorHAnsi"/>
          <w:sz w:val="21"/>
          <w:szCs w:val="21"/>
          <w:lang w:val="es-ES"/>
        </w:rPr>
        <w:t>C</w:t>
      </w:r>
      <w:r w:rsidRPr="00C527DC">
        <w:rPr>
          <w:rFonts w:asciiTheme="minorHAnsi" w:eastAsiaTheme="minorEastAsia" w:hAnsiTheme="minorHAnsi" w:cstheme="minorHAnsi"/>
          <w:sz w:val="21"/>
          <w:szCs w:val="21"/>
          <w:lang w:val="es-ES"/>
        </w:rPr>
        <w:t xml:space="preserve">omité de </w:t>
      </w:r>
      <w:r w:rsidR="00FA6A7D">
        <w:rPr>
          <w:rFonts w:asciiTheme="minorHAnsi" w:eastAsiaTheme="minorEastAsia" w:hAnsiTheme="minorHAnsi" w:cstheme="minorHAnsi"/>
          <w:sz w:val="21"/>
          <w:szCs w:val="21"/>
          <w:lang w:val="es-ES"/>
        </w:rPr>
        <w:t>P</w:t>
      </w:r>
      <w:r w:rsidRPr="00C527DC">
        <w:rPr>
          <w:rFonts w:asciiTheme="minorHAnsi" w:eastAsiaTheme="minorEastAsia" w:hAnsiTheme="minorHAnsi" w:cstheme="minorHAnsi"/>
          <w:sz w:val="21"/>
          <w:szCs w:val="21"/>
          <w:lang w:val="es-ES"/>
        </w:rPr>
        <w:t xml:space="preserve">articipación </w:t>
      </w:r>
      <w:r w:rsidR="00FA6A7D">
        <w:rPr>
          <w:rFonts w:asciiTheme="minorHAnsi" w:eastAsiaTheme="minorEastAsia" w:hAnsiTheme="minorHAnsi" w:cstheme="minorHAnsi"/>
          <w:sz w:val="21"/>
          <w:szCs w:val="21"/>
          <w:lang w:val="es-ES"/>
        </w:rPr>
        <w:t>S</w:t>
      </w:r>
      <w:r w:rsidRPr="00C527DC">
        <w:rPr>
          <w:rFonts w:asciiTheme="minorHAnsi" w:eastAsiaTheme="minorEastAsia" w:hAnsiTheme="minorHAnsi" w:cstheme="minorHAnsi"/>
          <w:sz w:val="21"/>
          <w:szCs w:val="21"/>
          <w:lang w:val="es-ES"/>
        </w:rPr>
        <w:t>ocial y que seguramente estarán pendiente</w:t>
      </w:r>
      <w:r w:rsidR="00FA6A7D">
        <w:rPr>
          <w:rFonts w:asciiTheme="minorHAnsi" w:eastAsiaTheme="minorEastAsia" w:hAnsiTheme="minorHAnsi" w:cstheme="minorHAnsi"/>
          <w:sz w:val="21"/>
          <w:szCs w:val="21"/>
          <w:lang w:val="es-ES"/>
        </w:rPr>
        <w:t>s</w:t>
      </w:r>
      <w:r w:rsidRPr="00C527DC">
        <w:rPr>
          <w:rFonts w:asciiTheme="minorHAnsi" w:eastAsiaTheme="minorEastAsia" w:hAnsiTheme="minorHAnsi" w:cstheme="minorHAnsi"/>
          <w:sz w:val="21"/>
          <w:szCs w:val="21"/>
          <w:lang w:val="es-ES"/>
        </w:rPr>
        <w:t xml:space="preserve"> de cómo res</w:t>
      </w:r>
      <w:r w:rsidR="00FA6A7D">
        <w:rPr>
          <w:rFonts w:asciiTheme="minorHAnsi" w:eastAsiaTheme="minorEastAsia" w:hAnsiTheme="minorHAnsi" w:cstheme="minorHAnsi"/>
          <w:sz w:val="21"/>
          <w:szCs w:val="21"/>
          <w:lang w:val="es-ES"/>
        </w:rPr>
        <w:t>uelven</w:t>
      </w:r>
      <w:r w:rsidRPr="00C527DC">
        <w:rPr>
          <w:rFonts w:asciiTheme="minorHAnsi" w:eastAsiaTheme="minorEastAsia" w:hAnsiTheme="minorHAnsi" w:cstheme="minorHAnsi"/>
          <w:sz w:val="21"/>
          <w:szCs w:val="21"/>
          <w:lang w:val="es-ES"/>
        </w:rPr>
        <w:t xml:space="preserve"> estos primeros tres procesos y tratar</w:t>
      </w:r>
      <w:r w:rsidR="00FA6A7D">
        <w:rPr>
          <w:rFonts w:asciiTheme="minorHAnsi" w:eastAsiaTheme="minorEastAsia" w:hAnsiTheme="minorHAnsi" w:cstheme="minorHAnsi"/>
          <w:sz w:val="21"/>
          <w:szCs w:val="21"/>
          <w:lang w:val="es-ES"/>
        </w:rPr>
        <w:t>án</w:t>
      </w:r>
      <w:r w:rsidRPr="00C527DC">
        <w:rPr>
          <w:rFonts w:asciiTheme="minorHAnsi" w:eastAsiaTheme="minorEastAsia" w:hAnsiTheme="minorHAnsi" w:cstheme="minorHAnsi"/>
          <w:sz w:val="21"/>
          <w:szCs w:val="21"/>
          <w:lang w:val="es-ES"/>
        </w:rPr>
        <w:t xml:space="preserve"> de hacerlo además co</w:t>
      </w:r>
      <w:r w:rsidR="00FA6A7D">
        <w:rPr>
          <w:rFonts w:asciiTheme="minorHAnsi" w:eastAsiaTheme="minorEastAsia" w:hAnsiTheme="minorHAnsi" w:cstheme="minorHAnsi"/>
          <w:sz w:val="21"/>
          <w:szCs w:val="21"/>
          <w:lang w:val="es-ES"/>
        </w:rPr>
        <w:t xml:space="preserve">n </w:t>
      </w:r>
      <w:r w:rsidRPr="00C527DC">
        <w:rPr>
          <w:rFonts w:asciiTheme="minorHAnsi" w:eastAsiaTheme="minorEastAsia" w:hAnsiTheme="minorHAnsi" w:cstheme="minorHAnsi"/>
          <w:sz w:val="21"/>
          <w:szCs w:val="21"/>
          <w:lang w:val="es-ES"/>
        </w:rPr>
        <w:t xml:space="preserve">pulcritud técnica jurídica, creando un mecanismo a través de </w:t>
      </w:r>
      <w:r w:rsidR="00FA6A7D">
        <w:rPr>
          <w:rFonts w:asciiTheme="minorHAnsi" w:eastAsiaTheme="minorEastAsia" w:hAnsiTheme="minorHAnsi" w:cstheme="minorHAnsi"/>
          <w:sz w:val="21"/>
          <w:szCs w:val="21"/>
          <w:lang w:val="es-ES"/>
        </w:rPr>
        <w:t>su</w:t>
      </w:r>
      <w:r w:rsidRPr="00C527DC">
        <w:rPr>
          <w:rFonts w:asciiTheme="minorHAnsi" w:eastAsiaTheme="minorEastAsia" w:hAnsiTheme="minorHAnsi" w:cstheme="minorHAnsi"/>
          <w:sz w:val="21"/>
          <w:szCs w:val="21"/>
          <w:lang w:val="es-ES"/>
        </w:rPr>
        <w:t xml:space="preserve"> página de internet para que sea clara y contundente cada uno de los pasos que </w:t>
      </w:r>
      <w:r w:rsidR="00FA6A7D">
        <w:rPr>
          <w:rFonts w:asciiTheme="minorHAnsi" w:eastAsiaTheme="minorEastAsia" w:hAnsiTheme="minorHAnsi" w:cstheme="minorHAnsi"/>
          <w:sz w:val="21"/>
          <w:szCs w:val="21"/>
          <w:lang w:val="es-ES"/>
        </w:rPr>
        <w:t>le</w:t>
      </w:r>
      <w:r w:rsidRPr="00C527DC">
        <w:rPr>
          <w:rFonts w:asciiTheme="minorHAnsi" w:eastAsiaTheme="minorEastAsia" w:hAnsiTheme="minorHAnsi" w:cstheme="minorHAnsi"/>
          <w:sz w:val="21"/>
          <w:szCs w:val="21"/>
          <w:lang w:val="es-ES"/>
        </w:rPr>
        <w:t>s toca resolver a</w:t>
      </w:r>
      <w:r w:rsidR="00FA6A7D">
        <w:rPr>
          <w:rFonts w:asciiTheme="minorHAnsi" w:eastAsiaTheme="minorEastAsia" w:hAnsiTheme="minorHAnsi" w:cstheme="minorHAnsi"/>
          <w:sz w:val="21"/>
          <w:szCs w:val="21"/>
          <w:lang w:val="es-ES"/>
        </w:rPr>
        <w:t>l comité</w:t>
      </w:r>
      <w:r w:rsidRPr="00C527DC">
        <w:rPr>
          <w:rFonts w:asciiTheme="minorHAnsi" w:eastAsiaTheme="minorEastAsia" w:hAnsiTheme="minorHAnsi" w:cstheme="minorHAnsi"/>
          <w:sz w:val="21"/>
          <w:szCs w:val="21"/>
          <w:lang w:val="es-ES"/>
        </w:rPr>
        <w:t xml:space="preserve"> en acompañamiento en la 323 y la 32</w:t>
      </w:r>
      <w:r w:rsidR="00FA6A7D">
        <w:rPr>
          <w:rFonts w:asciiTheme="minorHAnsi" w:eastAsiaTheme="minorEastAsia" w:hAnsiTheme="minorHAnsi" w:cstheme="minorHAnsi"/>
          <w:sz w:val="21"/>
          <w:szCs w:val="21"/>
          <w:lang w:val="es-ES"/>
        </w:rPr>
        <w:t>4</w:t>
      </w:r>
      <w:r w:rsidRPr="00C527DC">
        <w:rPr>
          <w:rFonts w:asciiTheme="minorHAnsi" w:eastAsiaTheme="minorEastAsia" w:hAnsiTheme="minorHAnsi" w:cstheme="minorHAnsi"/>
          <w:sz w:val="21"/>
          <w:szCs w:val="21"/>
          <w:lang w:val="es-ES"/>
        </w:rPr>
        <w:t xml:space="preserve"> y con total responsabilidad y en el acuerdo legislativo 325 con la vinculación específica que así se constr</w:t>
      </w:r>
      <w:r w:rsidR="00FA6A7D">
        <w:rPr>
          <w:rFonts w:asciiTheme="minorHAnsi" w:eastAsiaTheme="minorEastAsia" w:hAnsiTheme="minorHAnsi" w:cstheme="minorHAnsi"/>
          <w:sz w:val="21"/>
          <w:szCs w:val="21"/>
          <w:lang w:val="es-ES"/>
        </w:rPr>
        <w:t>iñe en la</w:t>
      </w:r>
      <w:r w:rsidRPr="00C527DC">
        <w:rPr>
          <w:rFonts w:asciiTheme="minorHAnsi" w:eastAsiaTheme="minorEastAsia" w:hAnsiTheme="minorHAnsi" w:cstheme="minorHAnsi"/>
          <w:sz w:val="21"/>
          <w:szCs w:val="21"/>
          <w:lang w:val="es-ES"/>
        </w:rPr>
        <w:t xml:space="preserve"> ley</w:t>
      </w:r>
      <w:r w:rsidR="00FA6A7D" w:rsidRPr="004D4F00">
        <w:rPr>
          <w:rFonts w:asciiTheme="minorHAnsi" w:eastAsiaTheme="minorEastAsia" w:hAnsiTheme="minorHAnsi" w:cstheme="minorHAnsi"/>
          <w:sz w:val="21"/>
          <w:szCs w:val="21"/>
          <w:lang w:val="es-ES"/>
        </w:rPr>
        <w:t>,</w:t>
      </w:r>
      <w:r w:rsidR="004D4F00">
        <w:rPr>
          <w:rFonts w:asciiTheme="minorHAnsi" w:eastAsiaTheme="minorEastAsia" w:hAnsiTheme="minorHAnsi" w:cstheme="minorHAnsi"/>
          <w:sz w:val="21"/>
          <w:szCs w:val="21"/>
          <w:lang w:val="es-ES"/>
        </w:rPr>
        <w:t xml:space="preserve"> y</w:t>
      </w:r>
      <w:r w:rsidR="004D4F00" w:rsidRPr="001139CE">
        <w:rPr>
          <w:rFonts w:asciiTheme="minorHAnsi" w:eastAsiaTheme="minorEastAsia" w:hAnsiTheme="minorHAnsi" w:cstheme="minorHAnsi"/>
          <w:sz w:val="21"/>
          <w:szCs w:val="21"/>
          <w:lang w:val="es-ES"/>
        </w:rPr>
        <w:t xml:space="preserve"> </w:t>
      </w:r>
      <w:r w:rsidR="004D4F00">
        <w:rPr>
          <w:rFonts w:asciiTheme="minorHAnsi" w:eastAsiaTheme="minorEastAsia" w:hAnsiTheme="minorHAnsi" w:cstheme="minorHAnsi"/>
          <w:sz w:val="21"/>
          <w:szCs w:val="21"/>
          <w:lang w:val="es-ES"/>
        </w:rPr>
        <w:t>Pregunta si</w:t>
      </w:r>
      <w:r w:rsidR="004D4F00" w:rsidRPr="005B1B85">
        <w:rPr>
          <w:rFonts w:asciiTheme="minorHAnsi" w:eastAsiaTheme="minorEastAsia" w:hAnsiTheme="minorHAnsi" w:cstheme="minorHAnsi"/>
          <w:sz w:val="21"/>
          <w:szCs w:val="21"/>
          <w:lang w:val="es-ES"/>
        </w:rPr>
        <w:t xml:space="preserve"> algu</w:t>
      </w:r>
      <w:r w:rsidR="004D4F00">
        <w:rPr>
          <w:rFonts w:asciiTheme="minorHAnsi" w:eastAsiaTheme="minorEastAsia" w:hAnsiTheme="minorHAnsi" w:cstheme="minorHAnsi"/>
          <w:sz w:val="21"/>
          <w:szCs w:val="21"/>
          <w:lang w:val="es-ES"/>
        </w:rPr>
        <w:t>ie</w:t>
      </w:r>
      <w:r w:rsidR="004D4F00" w:rsidRPr="005B1B85">
        <w:rPr>
          <w:rFonts w:asciiTheme="minorHAnsi" w:eastAsiaTheme="minorEastAsia" w:hAnsiTheme="minorHAnsi" w:cstheme="minorHAnsi"/>
          <w:sz w:val="21"/>
          <w:szCs w:val="21"/>
          <w:lang w:val="es-ES"/>
        </w:rPr>
        <w:t xml:space="preserve">n </w:t>
      </w:r>
      <w:r w:rsidR="004D4F00">
        <w:rPr>
          <w:rFonts w:asciiTheme="minorHAnsi" w:eastAsiaTheme="minorEastAsia" w:hAnsiTheme="minorHAnsi" w:cstheme="minorHAnsi"/>
          <w:sz w:val="21"/>
          <w:szCs w:val="21"/>
          <w:lang w:val="es-ES"/>
        </w:rPr>
        <w:t xml:space="preserve">tiene </w:t>
      </w:r>
      <w:r w:rsidR="004D4F00" w:rsidRPr="005B1B85">
        <w:rPr>
          <w:rFonts w:asciiTheme="minorHAnsi" w:eastAsiaTheme="minorEastAsia" w:hAnsiTheme="minorHAnsi" w:cstheme="minorHAnsi"/>
          <w:sz w:val="21"/>
          <w:szCs w:val="21"/>
          <w:lang w:val="es-ES"/>
        </w:rPr>
        <w:t>comentario</w:t>
      </w:r>
      <w:r w:rsidR="004D4F00">
        <w:rPr>
          <w:rFonts w:asciiTheme="minorHAnsi" w:eastAsiaTheme="minorEastAsia" w:hAnsiTheme="minorHAnsi" w:cstheme="minorHAnsi"/>
          <w:sz w:val="21"/>
          <w:szCs w:val="21"/>
          <w:lang w:val="es-ES"/>
        </w:rPr>
        <w:t>, observación</w:t>
      </w:r>
      <w:r w:rsidR="004D4F00" w:rsidRPr="005B1B85">
        <w:rPr>
          <w:rFonts w:asciiTheme="minorHAnsi" w:eastAsiaTheme="minorEastAsia" w:hAnsiTheme="minorHAnsi" w:cstheme="minorHAnsi"/>
          <w:sz w:val="21"/>
          <w:szCs w:val="21"/>
          <w:lang w:val="es-ES"/>
        </w:rPr>
        <w:t xml:space="preserve"> o propuesta al respecto</w:t>
      </w:r>
      <w:r w:rsidR="004D4F00">
        <w:rPr>
          <w:rFonts w:asciiTheme="minorHAnsi" w:eastAsiaTheme="minorEastAsia" w:hAnsiTheme="minorHAnsi" w:cstheme="minorHAnsi"/>
          <w:sz w:val="21"/>
          <w:szCs w:val="21"/>
          <w:lang w:val="es-ES"/>
        </w:rPr>
        <w:t xml:space="preserve">, </w:t>
      </w:r>
      <w:r w:rsidR="004D4F00" w:rsidRPr="00035BE9">
        <w:rPr>
          <w:rFonts w:asciiTheme="minorHAnsi" w:eastAsiaTheme="minorEastAsia" w:hAnsiTheme="minorHAnsi" w:cstheme="minorHAnsi"/>
          <w:sz w:val="21"/>
          <w:szCs w:val="21"/>
          <w:lang w:val="es-ES"/>
        </w:rPr>
        <w:t>en virtud del expuesto sobre este tema,</w:t>
      </w:r>
      <w:r w:rsidR="004D4F00">
        <w:rPr>
          <w:rFonts w:asciiTheme="minorHAnsi" w:eastAsiaTheme="minorEastAsia" w:hAnsiTheme="minorHAnsi" w:cstheme="minorHAnsi"/>
          <w:sz w:val="21"/>
          <w:szCs w:val="21"/>
          <w:lang w:val="es-ES"/>
        </w:rPr>
        <w:t xml:space="preserve"> y</w:t>
      </w:r>
      <w:r w:rsidR="004D4F00" w:rsidRPr="00035BE9">
        <w:rPr>
          <w:rFonts w:asciiTheme="minorHAnsi" w:eastAsiaTheme="minorEastAsia" w:hAnsiTheme="minorHAnsi" w:cstheme="minorHAnsi"/>
          <w:sz w:val="21"/>
          <w:szCs w:val="21"/>
          <w:lang w:val="es-ES"/>
        </w:rPr>
        <w:t xml:space="preserve"> le solicit</w:t>
      </w:r>
      <w:r w:rsidR="004D4F00">
        <w:rPr>
          <w:rFonts w:asciiTheme="minorHAnsi" w:eastAsiaTheme="minorEastAsia" w:hAnsiTheme="minorHAnsi" w:cstheme="minorHAnsi"/>
          <w:sz w:val="21"/>
          <w:szCs w:val="21"/>
          <w:lang w:val="es-ES"/>
        </w:rPr>
        <w:t>a</w:t>
      </w:r>
      <w:r w:rsidR="004D4F00" w:rsidRPr="00035BE9">
        <w:rPr>
          <w:rFonts w:asciiTheme="minorHAnsi" w:eastAsiaTheme="minorEastAsia" w:hAnsiTheme="minorHAnsi" w:cstheme="minorHAnsi"/>
          <w:sz w:val="21"/>
          <w:szCs w:val="21"/>
          <w:lang w:val="es-ES"/>
        </w:rPr>
        <w:t xml:space="preserve"> al secretario tomar el sentido de la votación </w:t>
      </w:r>
      <w:r w:rsidR="004D4F00">
        <w:rPr>
          <w:rFonts w:asciiTheme="minorHAnsi" w:eastAsiaTheme="minorEastAsia" w:hAnsiTheme="minorHAnsi" w:cstheme="minorHAnsi"/>
          <w:sz w:val="21"/>
          <w:szCs w:val="21"/>
          <w:lang w:val="es-ES"/>
        </w:rPr>
        <w:t>de manera</w:t>
      </w:r>
      <w:r w:rsidR="004D4F00" w:rsidRPr="00035BE9">
        <w:rPr>
          <w:rFonts w:asciiTheme="minorHAnsi" w:eastAsiaTheme="minorEastAsia" w:hAnsiTheme="minorHAnsi" w:cstheme="minorHAnsi"/>
          <w:sz w:val="21"/>
          <w:szCs w:val="21"/>
          <w:lang w:val="es-ES"/>
        </w:rPr>
        <w:t xml:space="preserve"> nominal.</w:t>
      </w:r>
      <w:r w:rsidR="004D4F00">
        <w:rPr>
          <w:rFonts w:asciiTheme="minorHAnsi" w:eastAsiaTheme="minorEastAsia" w:hAnsiTheme="minorHAnsi" w:cstheme="minorHAnsi"/>
          <w:sz w:val="21"/>
          <w:szCs w:val="21"/>
          <w:lang w:val="es-ES"/>
        </w:rPr>
        <w:t xml:space="preserve"> </w:t>
      </w:r>
    </w:p>
    <w:p w14:paraId="38BCF67F" w14:textId="77777777" w:rsidR="004D4F00" w:rsidRDefault="004D4F00" w:rsidP="004D4F00">
      <w:pPr>
        <w:ind w:right="49"/>
        <w:jc w:val="both"/>
        <w:textAlignment w:val="baseline"/>
        <w:rPr>
          <w:rFonts w:asciiTheme="minorHAnsi" w:eastAsiaTheme="minorEastAsia" w:hAnsiTheme="minorHAnsi" w:cstheme="minorHAnsi"/>
          <w:sz w:val="21"/>
          <w:szCs w:val="21"/>
          <w:lang w:val="es-ES"/>
        </w:rPr>
      </w:pPr>
    </w:p>
    <w:p w14:paraId="3FD0DEFB" w14:textId="444945AC" w:rsidR="00FA6A7D" w:rsidRDefault="004D4F00" w:rsidP="004D4F00">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lastRenderedPageBreak/>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2ADD811D" w14:textId="77777777" w:rsidR="00FA6A7D" w:rsidRDefault="00FA6A7D" w:rsidP="00DD3239">
      <w:pPr>
        <w:spacing w:line="240" w:lineRule="auto"/>
        <w:ind w:right="49"/>
        <w:jc w:val="both"/>
        <w:textAlignment w:val="baseline"/>
        <w:rPr>
          <w:rFonts w:asciiTheme="minorHAnsi" w:eastAsiaTheme="minorEastAsia" w:hAnsiTheme="minorHAnsi" w:cstheme="minorHAnsi"/>
          <w:sz w:val="21"/>
          <w:szCs w:val="21"/>
          <w:lang w:val="es-ES"/>
        </w:rPr>
      </w:pPr>
    </w:p>
    <w:p w14:paraId="671F8DEF" w14:textId="60396753" w:rsidR="006757A0" w:rsidRDefault="00572E56" w:rsidP="00DD3239">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sidR="001B43F2">
        <w:rPr>
          <w:rFonts w:asciiTheme="minorHAnsi" w:eastAsiaTheme="minorEastAsia" w:hAnsiTheme="minorHAnsi" w:cstheme="minorHAnsi"/>
          <w:sz w:val="21"/>
          <w:szCs w:val="21"/>
          <w:lang w:val="es-ES"/>
        </w:rPr>
        <w:t xml:space="preserve"> comenta que,</w:t>
      </w:r>
      <w:r>
        <w:rPr>
          <w:rFonts w:asciiTheme="minorHAnsi" w:eastAsiaTheme="minorEastAsia" w:hAnsiTheme="minorHAnsi" w:cstheme="minorHAnsi"/>
          <w:sz w:val="21"/>
          <w:szCs w:val="21"/>
          <w:lang w:val="es-ES"/>
        </w:rPr>
        <w:t xml:space="preserve"> </w:t>
      </w:r>
      <w:r w:rsidR="004D4F00">
        <w:rPr>
          <w:rFonts w:asciiTheme="minorHAnsi" w:eastAsiaTheme="minorEastAsia" w:hAnsiTheme="minorHAnsi" w:cstheme="minorHAnsi"/>
          <w:sz w:val="21"/>
          <w:szCs w:val="21"/>
          <w:lang w:val="es-ES"/>
        </w:rPr>
        <w:t>e</w:t>
      </w:r>
      <w:r w:rsidR="004D4F00"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sidR="004D4F00">
        <w:rPr>
          <w:rFonts w:asciiTheme="minorHAnsi" w:eastAsiaTheme="minorEastAsia" w:hAnsiTheme="minorHAnsi" w:cstheme="minorHAnsi"/>
          <w:sz w:val="21"/>
          <w:szCs w:val="21"/>
          <w:lang w:val="es-ES"/>
        </w:rPr>
        <w:t>,</w:t>
      </w:r>
      <w:r w:rsidR="004D4F00">
        <w:rPr>
          <w:rFonts w:asciiTheme="minorHAnsi" w:hAnsiTheme="minorHAnsi" w:cstheme="minorHAnsi"/>
          <w:sz w:val="21"/>
          <w:szCs w:val="21"/>
        </w:rPr>
        <w:t xml:space="preserve"> </w:t>
      </w:r>
      <w:r w:rsidR="004D4F00" w:rsidRPr="005C1E16">
        <w:rPr>
          <w:rFonts w:asciiTheme="minorHAnsi" w:hAnsiTheme="minorHAnsi" w:cstheme="minorHAnsi"/>
          <w:sz w:val="21"/>
          <w:szCs w:val="21"/>
        </w:rPr>
        <w:t>y le</w:t>
      </w:r>
      <w:r w:rsidR="004D4F00">
        <w:rPr>
          <w:rFonts w:asciiTheme="minorHAnsi" w:hAnsiTheme="minorHAnsi" w:cstheme="minorHAnsi"/>
          <w:sz w:val="21"/>
          <w:szCs w:val="21"/>
        </w:rPr>
        <w:t xml:space="preserve"> </w:t>
      </w:r>
      <w:r w:rsidR="004D4F00" w:rsidRPr="005C1E16">
        <w:rPr>
          <w:rFonts w:asciiTheme="minorHAnsi" w:hAnsiTheme="minorHAnsi" w:cstheme="minorHAnsi"/>
          <w:sz w:val="21"/>
          <w:szCs w:val="21"/>
        </w:rPr>
        <w:t>solicit</w:t>
      </w:r>
      <w:r w:rsidR="004D4F00">
        <w:rPr>
          <w:rFonts w:asciiTheme="minorHAnsi" w:hAnsiTheme="minorHAnsi" w:cstheme="minorHAnsi"/>
          <w:sz w:val="21"/>
          <w:szCs w:val="21"/>
        </w:rPr>
        <w:t>a</w:t>
      </w:r>
      <w:r w:rsidR="004D4F00" w:rsidRPr="005C1E16">
        <w:rPr>
          <w:rFonts w:asciiTheme="minorHAnsi" w:hAnsiTheme="minorHAnsi" w:cstheme="minorHAnsi"/>
          <w:sz w:val="21"/>
          <w:szCs w:val="21"/>
        </w:rPr>
        <w:t xml:space="preserve"> continuar con el siguiente </w:t>
      </w:r>
      <w:r w:rsidR="004D4F00" w:rsidRPr="0058400A">
        <w:rPr>
          <w:rFonts w:asciiTheme="minorHAnsi" w:hAnsiTheme="minorHAnsi" w:cstheme="minorHAnsi"/>
          <w:sz w:val="21"/>
          <w:szCs w:val="21"/>
        </w:rPr>
        <w:t>punto del orden del día al secretario</w:t>
      </w:r>
      <w:r w:rsidR="004D4F00">
        <w:rPr>
          <w:rFonts w:asciiTheme="minorHAnsi" w:eastAsiaTheme="minorEastAsia" w:hAnsiTheme="minorHAnsi" w:cstheme="minorHAnsi"/>
          <w:sz w:val="21"/>
          <w:szCs w:val="21"/>
          <w:lang w:val="es-ES"/>
        </w:rPr>
        <w:t xml:space="preserve">; </w:t>
      </w:r>
    </w:p>
    <w:p w14:paraId="3824A3A5" w14:textId="77777777" w:rsidR="00C527DC" w:rsidRDefault="00C527DC" w:rsidP="0023366C">
      <w:pPr>
        <w:spacing w:line="240" w:lineRule="auto"/>
        <w:ind w:right="49"/>
        <w:jc w:val="both"/>
        <w:textAlignment w:val="baseline"/>
        <w:rPr>
          <w:rFonts w:asciiTheme="minorHAnsi" w:eastAsiaTheme="minorEastAsia" w:hAnsiTheme="minorHAnsi" w:cstheme="minorHAnsi"/>
          <w:sz w:val="21"/>
          <w:szCs w:val="21"/>
          <w:lang w:val="es-ES"/>
        </w:rPr>
      </w:pPr>
    </w:p>
    <w:p w14:paraId="0A3BFF57" w14:textId="13CF92EF" w:rsidR="0023366C" w:rsidRPr="00D2344B" w:rsidRDefault="0023366C" w:rsidP="0023366C">
      <w:pPr>
        <w:ind w:right="49"/>
        <w:jc w:val="both"/>
        <w:textAlignment w:val="baseline"/>
        <w:rPr>
          <w:rFonts w:asciiTheme="minorHAnsi" w:eastAsiaTheme="minorEastAsia" w:hAnsiTheme="minorHAnsi" w:cstheme="minorHAnsi"/>
          <w:sz w:val="21"/>
          <w:szCs w:val="21"/>
          <w:highlight w:val="yellow"/>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quinto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92076C">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5CEB2BA4" w14:textId="77777777" w:rsidR="00572E56" w:rsidRDefault="00572E56" w:rsidP="00CC5180">
      <w:pPr>
        <w:ind w:right="49"/>
        <w:jc w:val="both"/>
        <w:textAlignment w:val="baseline"/>
        <w:rPr>
          <w:rFonts w:asciiTheme="minorHAnsi" w:eastAsiaTheme="minorEastAsia" w:hAnsiTheme="minorHAnsi" w:cstheme="minorHAnsi"/>
          <w:sz w:val="21"/>
          <w:szCs w:val="21"/>
          <w:lang w:val="es-ES"/>
        </w:rPr>
      </w:pPr>
    </w:p>
    <w:p w14:paraId="305AFE9E" w14:textId="2C37DA19" w:rsidR="00572E56" w:rsidRPr="0023366C" w:rsidRDefault="0023366C" w:rsidP="0023366C">
      <w:pPr>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 </w:t>
      </w:r>
      <w:r w:rsidRPr="0023366C">
        <w:rPr>
          <w:rFonts w:asciiTheme="minorHAnsi" w:eastAsiaTheme="minorEastAsia" w:hAnsiTheme="minorHAnsi" w:cstheme="minorHAnsi"/>
          <w:b/>
          <w:bCs/>
          <w:sz w:val="21"/>
          <w:szCs w:val="21"/>
          <w:lang w:val="es-ES"/>
        </w:rPr>
        <w:t xml:space="preserve">Presentación, y en su caso, aprobación, de la participación del CPS en los términos de lo dispuesto en </w:t>
      </w:r>
      <w:r>
        <w:rPr>
          <w:rFonts w:asciiTheme="minorHAnsi" w:eastAsiaTheme="minorEastAsia" w:hAnsiTheme="minorHAnsi" w:cstheme="minorHAnsi"/>
          <w:b/>
          <w:bCs/>
          <w:sz w:val="21"/>
          <w:szCs w:val="21"/>
          <w:lang w:val="es-ES"/>
        </w:rPr>
        <w:t xml:space="preserve">   </w:t>
      </w:r>
      <w:r w:rsidRPr="0023366C">
        <w:rPr>
          <w:rFonts w:asciiTheme="minorHAnsi" w:eastAsiaTheme="minorEastAsia" w:hAnsiTheme="minorHAnsi" w:cstheme="minorHAnsi"/>
          <w:b/>
          <w:bCs/>
          <w:sz w:val="21"/>
          <w:szCs w:val="21"/>
          <w:lang w:val="es-ES"/>
        </w:rPr>
        <w:t xml:space="preserve">la Base sexta, del Acuerdo Legislativo número 324/LXIV/25, que aprueba la Convocatoria para la elección de la persona titular del Órgano Interno de Control del Tribunal de Justicia Administrativa del Estado de </w:t>
      </w:r>
      <w:r w:rsidRPr="003D3E0F">
        <w:rPr>
          <w:rFonts w:asciiTheme="minorHAnsi" w:eastAsiaTheme="minorEastAsia" w:hAnsiTheme="minorHAnsi" w:cstheme="minorHAnsi"/>
          <w:b/>
          <w:bCs/>
          <w:sz w:val="21"/>
          <w:szCs w:val="21"/>
          <w:lang w:val="es-ES"/>
        </w:rPr>
        <w:t>Jalisco.</w:t>
      </w:r>
    </w:p>
    <w:p w14:paraId="1B982A42" w14:textId="77777777" w:rsidR="00CC5180" w:rsidRDefault="00CC5180" w:rsidP="0023366C">
      <w:pPr>
        <w:spacing w:line="240" w:lineRule="auto"/>
        <w:ind w:right="49"/>
        <w:jc w:val="both"/>
        <w:textAlignment w:val="baseline"/>
        <w:rPr>
          <w:rFonts w:asciiTheme="minorHAnsi" w:eastAsiaTheme="minorEastAsia" w:hAnsiTheme="minorHAnsi" w:cstheme="minorHAnsi"/>
          <w:sz w:val="21"/>
          <w:szCs w:val="21"/>
          <w:lang w:val="es-ES"/>
        </w:rPr>
      </w:pPr>
    </w:p>
    <w:p w14:paraId="19275A46" w14:textId="1949C007" w:rsidR="00E95D63" w:rsidRDefault="00D744A8" w:rsidP="001E058A">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sidR="007E0181">
        <w:rPr>
          <w:rFonts w:asciiTheme="minorHAnsi" w:eastAsiaTheme="minorEastAsia" w:hAnsiTheme="minorHAnsi" w:cstheme="minorHAnsi"/>
          <w:sz w:val="21"/>
          <w:szCs w:val="21"/>
          <w:lang w:val="es-ES"/>
        </w:rPr>
        <w:t xml:space="preserve">, </w:t>
      </w:r>
      <w:r w:rsidR="00E95D63">
        <w:rPr>
          <w:rFonts w:asciiTheme="minorHAnsi" w:eastAsiaTheme="minorEastAsia" w:hAnsiTheme="minorHAnsi" w:cstheme="minorHAnsi"/>
          <w:sz w:val="21"/>
          <w:szCs w:val="21"/>
          <w:lang w:val="es-ES"/>
        </w:rPr>
        <w:t>menciona</w:t>
      </w:r>
      <w:r w:rsidR="009369D8" w:rsidRPr="009369D8">
        <w:rPr>
          <w:rFonts w:asciiTheme="minorHAnsi" w:eastAsiaTheme="minorEastAsia" w:hAnsiTheme="minorHAnsi" w:cstheme="minorHAnsi"/>
          <w:sz w:val="21"/>
          <w:szCs w:val="21"/>
          <w:lang w:val="es-ES"/>
        </w:rPr>
        <w:t xml:space="preserve"> que las expresiones quedaron acotadas en la primera intervención sobre este punto específico del acuerdo legislativo 323, ahora toca el turno del 324</w:t>
      </w:r>
      <w:r w:rsidR="00E95D63">
        <w:rPr>
          <w:rFonts w:asciiTheme="minorHAnsi" w:eastAsiaTheme="minorEastAsia" w:hAnsiTheme="minorHAnsi" w:cstheme="minorHAnsi"/>
          <w:sz w:val="21"/>
          <w:szCs w:val="21"/>
          <w:lang w:val="es-ES"/>
        </w:rPr>
        <w:t>,</w:t>
      </w:r>
      <w:r w:rsidR="009369D8" w:rsidRPr="009369D8">
        <w:rPr>
          <w:rFonts w:asciiTheme="minorHAnsi" w:eastAsiaTheme="minorEastAsia" w:hAnsiTheme="minorHAnsi" w:cstheme="minorHAnsi"/>
          <w:sz w:val="21"/>
          <w:szCs w:val="21"/>
          <w:lang w:val="es-ES"/>
        </w:rPr>
        <w:t xml:space="preserve"> </w:t>
      </w:r>
      <w:r w:rsidR="00E95D63">
        <w:rPr>
          <w:rFonts w:asciiTheme="minorHAnsi" w:eastAsiaTheme="minorEastAsia" w:hAnsiTheme="minorHAnsi" w:cstheme="minorHAnsi"/>
          <w:sz w:val="21"/>
          <w:szCs w:val="21"/>
          <w:lang w:val="es-ES"/>
        </w:rPr>
        <w:t>e</w:t>
      </w:r>
      <w:r w:rsidR="009369D8" w:rsidRPr="009369D8">
        <w:rPr>
          <w:rFonts w:asciiTheme="minorHAnsi" w:eastAsiaTheme="minorEastAsia" w:hAnsiTheme="minorHAnsi" w:cstheme="minorHAnsi"/>
          <w:sz w:val="21"/>
          <w:szCs w:val="21"/>
          <w:lang w:val="es-ES"/>
        </w:rPr>
        <w:t xml:space="preserve">n ese sentido </w:t>
      </w:r>
      <w:r w:rsidR="00E95D63">
        <w:rPr>
          <w:rFonts w:asciiTheme="minorHAnsi" w:eastAsiaTheme="minorEastAsia" w:hAnsiTheme="minorHAnsi" w:cstheme="minorHAnsi"/>
          <w:sz w:val="21"/>
          <w:szCs w:val="21"/>
          <w:lang w:val="es-ES"/>
        </w:rPr>
        <w:t>l</w:t>
      </w:r>
      <w:r w:rsidR="009369D8" w:rsidRPr="009369D8">
        <w:rPr>
          <w:rFonts w:asciiTheme="minorHAnsi" w:eastAsiaTheme="minorEastAsia" w:hAnsiTheme="minorHAnsi" w:cstheme="minorHAnsi"/>
          <w:sz w:val="21"/>
          <w:szCs w:val="21"/>
          <w:lang w:val="es-ES"/>
        </w:rPr>
        <w:t>e gustaría saber si no obstante alguien tiene algún comentario, alguna observación al respecto</w:t>
      </w:r>
      <w:r w:rsidR="00E95D63">
        <w:rPr>
          <w:rFonts w:asciiTheme="minorHAnsi" w:eastAsiaTheme="minorEastAsia" w:hAnsiTheme="minorHAnsi" w:cstheme="minorHAnsi"/>
          <w:sz w:val="21"/>
          <w:szCs w:val="21"/>
          <w:lang w:val="es-ES"/>
        </w:rPr>
        <w:t>,</w:t>
      </w:r>
      <w:r w:rsidR="009369D8" w:rsidRPr="009369D8">
        <w:rPr>
          <w:rFonts w:asciiTheme="minorHAnsi" w:eastAsiaTheme="minorEastAsia" w:hAnsiTheme="minorHAnsi" w:cstheme="minorHAnsi"/>
          <w:sz w:val="21"/>
          <w:szCs w:val="21"/>
          <w:lang w:val="es-ES"/>
        </w:rPr>
        <w:t xml:space="preserve"> </w:t>
      </w:r>
      <w:r w:rsidR="00E95D63">
        <w:rPr>
          <w:rFonts w:asciiTheme="minorHAnsi" w:eastAsiaTheme="minorEastAsia" w:hAnsiTheme="minorHAnsi" w:cstheme="minorHAnsi"/>
          <w:sz w:val="21"/>
          <w:szCs w:val="21"/>
          <w:lang w:val="es-ES"/>
        </w:rPr>
        <w:t xml:space="preserve">y </w:t>
      </w:r>
      <w:r w:rsidR="00E95D63" w:rsidRPr="00035BE9">
        <w:rPr>
          <w:rFonts w:asciiTheme="minorHAnsi" w:eastAsiaTheme="minorEastAsia" w:hAnsiTheme="minorHAnsi" w:cstheme="minorHAnsi"/>
          <w:sz w:val="21"/>
          <w:szCs w:val="21"/>
          <w:lang w:val="es-ES"/>
        </w:rPr>
        <w:t>en virtud de</w:t>
      </w:r>
      <w:r w:rsidR="00CF0BD0">
        <w:rPr>
          <w:rFonts w:asciiTheme="minorHAnsi" w:eastAsiaTheme="minorEastAsia" w:hAnsiTheme="minorHAnsi" w:cstheme="minorHAnsi"/>
          <w:sz w:val="21"/>
          <w:szCs w:val="21"/>
          <w:lang w:val="es-ES"/>
        </w:rPr>
        <w:t xml:space="preserve"> </w:t>
      </w:r>
      <w:r w:rsidR="00E95D63" w:rsidRPr="00035BE9">
        <w:rPr>
          <w:rFonts w:asciiTheme="minorHAnsi" w:eastAsiaTheme="minorEastAsia" w:hAnsiTheme="minorHAnsi" w:cstheme="minorHAnsi"/>
          <w:sz w:val="21"/>
          <w:szCs w:val="21"/>
          <w:lang w:val="es-ES"/>
        </w:rPr>
        <w:t>l</w:t>
      </w:r>
      <w:r w:rsidR="00CF0BD0">
        <w:rPr>
          <w:rFonts w:asciiTheme="minorHAnsi" w:eastAsiaTheme="minorEastAsia" w:hAnsiTheme="minorHAnsi" w:cstheme="minorHAnsi"/>
          <w:sz w:val="21"/>
          <w:szCs w:val="21"/>
          <w:lang w:val="es-ES"/>
        </w:rPr>
        <w:t>o</w:t>
      </w:r>
      <w:r w:rsidR="00E95D63" w:rsidRPr="00035BE9">
        <w:rPr>
          <w:rFonts w:asciiTheme="minorHAnsi" w:eastAsiaTheme="minorEastAsia" w:hAnsiTheme="minorHAnsi" w:cstheme="minorHAnsi"/>
          <w:sz w:val="21"/>
          <w:szCs w:val="21"/>
          <w:lang w:val="es-ES"/>
        </w:rPr>
        <w:t xml:space="preserve"> expuesto sobre e</w:t>
      </w:r>
      <w:r w:rsidR="00CF0BD0">
        <w:rPr>
          <w:rFonts w:asciiTheme="minorHAnsi" w:eastAsiaTheme="minorEastAsia" w:hAnsiTheme="minorHAnsi" w:cstheme="minorHAnsi"/>
          <w:sz w:val="21"/>
          <w:szCs w:val="21"/>
          <w:lang w:val="es-ES"/>
        </w:rPr>
        <w:t>l</w:t>
      </w:r>
      <w:r w:rsidR="00E95D63" w:rsidRPr="00035BE9">
        <w:rPr>
          <w:rFonts w:asciiTheme="minorHAnsi" w:eastAsiaTheme="minorEastAsia" w:hAnsiTheme="minorHAnsi" w:cstheme="minorHAnsi"/>
          <w:sz w:val="21"/>
          <w:szCs w:val="21"/>
          <w:lang w:val="es-ES"/>
        </w:rPr>
        <w:t xml:space="preserve"> tema, le solicit</w:t>
      </w:r>
      <w:r w:rsidR="00E95D63">
        <w:rPr>
          <w:rFonts w:asciiTheme="minorHAnsi" w:eastAsiaTheme="minorEastAsia" w:hAnsiTheme="minorHAnsi" w:cstheme="minorHAnsi"/>
          <w:sz w:val="21"/>
          <w:szCs w:val="21"/>
          <w:lang w:val="es-ES"/>
        </w:rPr>
        <w:t>a</w:t>
      </w:r>
      <w:r w:rsidR="00E95D63" w:rsidRPr="00035BE9">
        <w:rPr>
          <w:rFonts w:asciiTheme="minorHAnsi" w:eastAsiaTheme="minorEastAsia" w:hAnsiTheme="minorHAnsi" w:cstheme="minorHAnsi"/>
          <w:sz w:val="21"/>
          <w:szCs w:val="21"/>
          <w:lang w:val="es-ES"/>
        </w:rPr>
        <w:t xml:space="preserve"> al secretario tomar el sentido de la votación </w:t>
      </w:r>
      <w:r w:rsidR="00E95D63">
        <w:rPr>
          <w:rFonts w:asciiTheme="minorHAnsi" w:eastAsiaTheme="minorEastAsia" w:hAnsiTheme="minorHAnsi" w:cstheme="minorHAnsi"/>
          <w:sz w:val="21"/>
          <w:szCs w:val="21"/>
          <w:lang w:val="es-ES"/>
        </w:rPr>
        <w:t>de manera</w:t>
      </w:r>
      <w:r w:rsidR="00E95D63" w:rsidRPr="00035BE9">
        <w:rPr>
          <w:rFonts w:asciiTheme="minorHAnsi" w:eastAsiaTheme="minorEastAsia" w:hAnsiTheme="minorHAnsi" w:cstheme="minorHAnsi"/>
          <w:sz w:val="21"/>
          <w:szCs w:val="21"/>
          <w:lang w:val="es-ES"/>
        </w:rPr>
        <w:t xml:space="preserve"> nominal.</w:t>
      </w:r>
    </w:p>
    <w:p w14:paraId="24180FCC"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p>
    <w:p w14:paraId="607957FC"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2A3156CF"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p>
    <w:p w14:paraId="41DC0B21" w14:textId="013B6F0C"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sidR="001B43F2">
        <w:rPr>
          <w:rFonts w:asciiTheme="minorHAnsi" w:eastAsiaTheme="minorEastAsia" w:hAnsiTheme="minorHAnsi" w:cstheme="minorHAnsi"/>
          <w:sz w:val="21"/>
          <w:szCs w:val="21"/>
          <w:lang w:val="es-ES"/>
        </w:rPr>
        <w:t xml:space="preserve"> comenta que,</w:t>
      </w:r>
      <w:r>
        <w:rPr>
          <w:rFonts w:asciiTheme="minorHAnsi" w:eastAsiaTheme="minorEastAsia" w:hAnsiTheme="minorHAnsi" w:cstheme="minorHAnsi"/>
          <w:sz w:val="21"/>
          <w:szCs w:val="21"/>
          <w:lang w:val="es-ES"/>
        </w:rPr>
        <w:t xml:space="preserv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1A3D937"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p>
    <w:p w14:paraId="349F5B2B" w14:textId="7983172E" w:rsidR="00E95D63" w:rsidRDefault="00E95D63" w:rsidP="00E95D63">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sexto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92076C">
        <w:rPr>
          <w:rFonts w:asciiTheme="minorHAnsi" w:eastAsiaTheme="minorEastAsia" w:hAnsiTheme="minorHAnsi" w:cstheme="minorHAnsi"/>
          <w:sz w:val="21"/>
          <w:szCs w:val="21"/>
          <w:lang w:val="es-ES"/>
        </w:rPr>
        <w:t>corresponde a;</w:t>
      </w:r>
    </w:p>
    <w:p w14:paraId="134DBE64" w14:textId="2567A726" w:rsidR="001A1C2E" w:rsidRDefault="00D2344B" w:rsidP="003C4C6D">
      <w:pPr>
        <w:spacing w:line="240" w:lineRule="auto"/>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 xml:space="preserve"> </w:t>
      </w:r>
      <w:r w:rsidR="00D655C7">
        <w:rPr>
          <w:rFonts w:asciiTheme="minorHAnsi" w:eastAsiaTheme="minorEastAsia" w:hAnsiTheme="minorHAnsi" w:cstheme="minorHAnsi"/>
          <w:sz w:val="21"/>
          <w:szCs w:val="21"/>
          <w:lang w:val="es-ES"/>
        </w:rPr>
        <w:t xml:space="preserve"> </w:t>
      </w:r>
    </w:p>
    <w:p w14:paraId="0E8D5442" w14:textId="3335192C" w:rsidR="001C5620" w:rsidRDefault="007E0181" w:rsidP="00393953">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V</w:t>
      </w:r>
      <w:r w:rsidR="00E95D63">
        <w:rPr>
          <w:rFonts w:asciiTheme="minorHAnsi" w:eastAsiaTheme="minorEastAsia" w:hAnsiTheme="minorHAnsi" w:cstheme="minorHAnsi"/>
          <w:b/>
          <w:bCs/>
          <w:sz w:val="21"/>
          <w:szCs w:val="21"/>
          <w:lang w:val="es-ES"/>
        </w:rPr>
        <w:t>I</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E95D63" w:rsidRPr="00E95D63">
        <w:rPr>
          <w:rFonts w:asciiTheme="minorHAnsi" w:eastAsiaTheme="minorEastAsia" w:hAnsiTheme="minorHAnsi" w:cstheme="minorHAnsi"/>
          <w:b/>
          <w:bCs/>
          <w:sz w:val="21"/>
          <w:szCs w:val="21"/>
          <w:lang w:val="es-ES"/>
        </w:rPr>
        <w:t xml:space="preserve">Presentación, y en su caso, aprobación, de la participación del CPS en los términos de lo dispuesto en la Base sexta, Acuerdo Legislativo número 325/LXIV/25, que aprueba la Convocatoria para la elección de la persona que ocupe la titularidad de la Auditoría Superior del Estado de </w:t>
      </w:r>
      <w:r w:rsidR="00E95D63" w:rsidRPr="003D3E0F">
        <w:rPr>
          <w:rFonts w:asciiTheme="minorHAnsi" w:eastAsiaTheme="minorEastAsia" w:hAnsiTheme="minorHAnsi" w:cstheme="minorHAnsi"/>
          <w:b/>
          <w:bCs/>
          <w:sz w:val="21"/>
          <w:szCs w:val="21"/>
          <w:lang w:val="es-ES"/>
        </w:rPr>
        <w:t>Jalisco.</w:t>
      </w:r>
      <w:r w:rsidR="00E95D63">
        <w:rPr>
          <w:rFonts w:asciiTheme="minorHAnsi" w:eastAsiaTheme="minorEastAsia" w:hAnsiTheme="minorHAnsi" w:cstheme="minorHAnsi"/>
          <w:b/>
          <w:bCs/>
          <w:sz w:val="21"/>
          <w:szCs w:val="21"/>
          <w:lang w:val="es-ES"/>
        </w:rPr>
        <w:t xml:space="preserve"> </w:t>
      </w:r>
    </w:p>
    <w:p w14:paraId="29ABA616" w14:textId="77777777" w:rsidR="00D16CAF" w:rsidRDefault="00035BE9" w:rsidP="00035BE9">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 xml:space="preserve">, </w:t>
      </w:r>
      <w:r w:rsidR="005958CF">
        <w:rPr>
          <w:rFonts w:asciiTheme="minorHAnsi" w:eastAsiaTheme="minorEastAsia" w:hAnsiTheme="minorHAnsi" w:cstheme="minorHAnsi"/>
          <w:sz w:val="21"/>
          <w:szCs w:val="21"/>
          <w:lang w:val="es-ES"/>
        </w:rPr>
        <w:t>y cede el</w:t>
      </w:r>
      <w:r w:rsidR="005958CF" w:rsidRPr="00DD3239">
        <w:rPr>
          <w:rFonts w:asciiTheme="minorHAnsi" w:eastAsiaTheme="minorEastAsia" w:hAnsiTheme="minorHAnsi" w:cstheme="minorHAnsi"/>
          <w:sz w:val="21"/>
          <w:szCs w:val="21"/>
          <w:lang w:val="es-ES"/>
        </w:rPr>
        <w:t xml:space="preserve"> uso de la voz, el Mtro.</w:t>
      </w:r>
      <w:r w:rsidR="005958CF">
        <w:rPr>
          <w:rFonts w:asciiTheme="minorHAnsi" w:eastAsiaTheme="minorEastAsia" w:hAnsiTheme="minorHAnsi" w:cstheme="minorHAnsi"/>
          <w:sz w:val="21"/>
          <w:szCs w:val="21"/>
          <w:lang w:val="es-ES"/>
        </w:rPr>
        <w:t xml:space="preserve"> </w:t>
      </w:r>
      <w:r w:rsidR="005958CF" w:rsidRPr="00764901">
        <w:rPr>
          <w:rFonts w:asciiTheme="minorHAnsi" w:eastAsiaTheme="minorEastAsia" w:hAnsiTheme="minorHAnsi" w:cstheme="minorHAnsi"/>
          <w:sz w:val="21"/>
          <w:szCs w:val="21"/>
          <w:lang w:val="es-ES"/>
        </w:rPr>
        <w:t>Arturo</w:t>
      </w:r>
      <w:r w:rsidR="005958CF">
        <w:rPr>
          <w:rFonts w:asciiTheme="minorHAnsi" w:eastAsiaTheme="minorEastAsia" w:hAnsiTheme="minorHAnsi" w:cstheme="minorHAnsi"/>
          <w:sz w:val="21"/>
          <w:szCs w:val="21"/>
          <w:lang w:val="es-ES"/>
        </w:rPr>
        <w:t xml:space="preserve"> Antonio Ríos Bojórquez, </w:t>
      </w:r>
      <w:r w:rsidR="00D16CAF">
        <w:rPr>
          <w:rFonts w:asciiTheme="minorHAnsi" w:eastAsiaTheme="minorEastAsia" w:hAnsiTheme="minorHAnsi" w:cstheme="minorHAnsi"/>
          <w:sz w:val="21"/>
          <w:szCs w:val="21"/>
          <w:lang w:val="es-ES"/>
        </w:rPr>
        <w:t xml:space="preserve">para </w:t>
      </w:r>
      <w:r w:rsidR="00F93554" w:rsidRPr="00F93554">
        <w:rPr>
          <w:rFonts w:asciiTheme="minorHAnsi" w:eastAsiaTheme="minorEastAsia" w:hAnsiTheme="minorHAnsi" w:cstheme="minorHAnsi"/>
          <w:sz w:val="21"/>
          <w:szCs w:val="21"/>
          <w:lang w:val="es-ES"/>
        </w:rPr>
        <w:t xml:space="preserve">dejar constancia de una situación de </w:t>
      </w:r>
      <w:r w:rsidR="00D16CAF">
        <w:rPr>
          <w:rFonts w:asciiTheme="minorHAnsi" w:eastAsiaTheme="minorEastAsia" w:hAnsiTheme="minorHAnsi" w:cstheme="minorHAnsi"/>
          <w:sz w:val="21"/>
          <w:szCs w:val="21"/>
          <w:lang w:val="es-ES"/>
        </w:rPr>
        <w:t>l</w:t>
      </w:r>
      <w:r w:rsidR="00F93554" w:rsidRPr="00F93554">
        <w:rPr>
          <w:rFonts w:asciiTheme="minorHAnsi" w:eastAsiaTheme="minorEastAsia" w:hAnsiTheme="minorHAnsi" w:cstheme="minorHAnsi"/>
          <w:sz w:val="21"/>
          <w:szCs w:val="21"/>
          <w:lang w:val="es-ES"/>
        </w:rPr>
        <w:t>a convocatoria aprobada por el Congreso</w:t>
      </w:r>
      <w:r w:rsidR="00D16CAF">
        <w:rPr>
          <w:rFonts w:asciiTheme="minorHAnsi" w:eastAsiaTheme="minorEastAsia" w:hAnsiTheme="minorHAnsi" w:cstheme="minorHAnsi"/>
          <w:sz w:val="21"/>
          <w:szCs w:val="21"/>
          <w:lang w:val="es-ES"/>
        </w:rPr>
        <w:t>,</w:t>
      </w:r>
      <w:r w:rsidR="00F93554" w:rsidRPr="00F93554">
        <w:rPr>
          <w:rFonts w:asciiTheme="minorHAnsi" w:eastAsiaTheme="minorEastAsia" w:hAnsiTheme="minorHAnsi" w:cstheme="minorHAnsi"/>
          <w:sz w:val="21"/>
          <w:szCs w:val="21"/>
          <w:lang w:val="es-ES"/>
        </w:rPr>
        <w:t xml:space="preserve"> y de las otras dos de las cuales ya h</w:t>
      </w:r>
      <w:r w:rsidR="00D16CAF">
        <w:rPr>
          <w:rFonts w:asciiTheme="minorHAnsi" w:eastAsiaTheme="minorEastAsia" w:hAnsiTheme="minorHAnsi" w:cstheme="minorHAnsi"/>
          <w:sz w:val="21"/>
          <w:szCs w:val="21"/>
          <w:lang w:val="es-ES"/>
        </w:rPr>
        <w:t>an</w:t>
      </w:r>
      <w:r w:rsidR="00F93554" w:rsidRPr="00F93554">
        <w:rPr>
          <w:rFonts w:asciiTheme="minorHAnsi" w:eastAsiaTheme="minorEastAsia" w:hAnsiTheme="minorHAnsi" w:cstheme="minorHAnsi"/>
          <w:sz w:val="21"/>
          <w:szCs w:val="21"/>
          <w:lang w:val="es-ES"/>
        </w:rPr>
        <w:t xml:space="preserve"> votado. </w:t>
      </w:r>
    </w:p>
    <w:p w14:paraId="20C854D4" w14:textId="77777777" w:rsidR="003D3E0F" w:rsidRDefault="00D16CAF" w:rsidP="00035BE9">
      <w:pPr>
        <w:ind w:right="49"/>
        <w:jc w:val="both"/>
        <w:textAlignment w:val="baseline"/>
        <w:rPr>
          <w:rFonts w:asciiTheme="minorHAnsi" w:eastAsiaTheme="minorEastAsia" w:hAnsiTheme="minorHAnsi" w:cstheme="minorHAnsi"/>
          <w:sz w:val="21"/>
          <w:szCs w:val="21"/>
          <w:lang w:val="es-ES"/>
        </w:rPr>
      </w:pPr>
      <w:r w:rsidRPr="00562583">
        <w:rPr>
          <w:rFonts w:asciiTheme="minorHAnsi" w:eastAsiaTheme="minorEastAsia" w:hAnsiTheme="minorHAnsi" w:cstheme="minorHAnsi"/>
          <w:sz w:val="21"/>
          <w:szCs w:val="21"/>
          <w:lang w:val="es-ES"/>
        </w:rPr>
        <w:lastRenderedPageBreak/>
        <w:t>En</w:t>
      </w:r>
      <w:r w:rsidR="00F93554" w:rsidRPr="00562583">
        <w:rPr>
          <w:rFonts w:asciiTheme="minorHAnsi" w:eastAsiaTheme="minorEastAsia" w:hAnsiTheme="minorHAnsi" w:cstheme="minorHAnsi"/>
          <w:sz w:val="21"/>
          <w:szCs w:val="21"/>
          <w:lang w:val="es-ES"/>
        </w:rPr>
        <w:t xml:space="preserve"> un punto</w:t>
      </w:r>
      <w:r w:rsidR="00F93554" w:rsidRPr="00F93554">
        <w:rPr>
          <w:rFonts w:asciiTheme="minorHAnsi" w:eastAsiaTheme="minorEastAsia" w:hAnsiTheme="minorHAnsi" w:cstheme="minorHAnsi"/>
          <w:sz w:val="21"/>
          <w:szCs w:val="21"/>
          <w:lang w:val="es-ES"/>
        </w:rPr>
        <w:t xml:space="preserve"> resolutivo de este acuerdo en el cual se solicita el Congreso del Estado a través de la Comisión de Vigilancia, que es vigilancia y Sistema Anticorrupción, que según la base novena de esa convocatoria resuelve lo no previsto, que aclaren también a</w:t>
      </w:r>
      <w:r w:rsidR="003D3E0F">
        <w:rPr>
          <w:rFonts w:asciiTheme="minorHAnsi" w:eastAsiaTheme="minorEastAsia" w:hAnsiTheme="minorHAnsi" w:cstheme="minorHAnsi"/>
          <w:sz w:val="21"/>
          <w:szCs w:val="21"/>
          <w:lang w:val="es-ES"/>
        </w:rPr>
        <w:t>l</w:t>
      </w:r>
      <w:r w:rsidR="00F93554" w:rsidRPr="00F93554">
        <w:rPr>
          <w:rFonts w:asciiTheme="minorHAnsi" w:eastAsiaTheme="minorEastAsia" w:hAnsiTheme="minorHAnsi" w:cstheme="minorHAnsi"/>
          <w:sz w:val="21"/>
          <w:szCs w:val="21"/>
          <w:lang w:val="es-ES"/>
        </w:rPr>
        <w:t xml:space="preserve"> comité de participación un punto que es muy relevante</w:t>
      </w:r>
      <w:r w:rsidR="003D3E0F">
        <w:rPr>
          <w:rFonts w:asciiTheme="minorHAnsi" w:eastAsiaTheme="minorEastAsia" w:hAnsiTheme="minorHAnsi" w:cstheme="minorHAnsi"/>
          <w:sz w:val="21"/>
          <w:szCs w:val="21"/>
          <w:lang w:val="es-ES"/>
        </w:rPr>
        <w:t>;</w:t>
      </w:r>
      <w:r w:rsidR="00F93554" w:rsidRPr="00F93554">
        <w:rPr>
          <w:rFonts w:asciiTheme="minorHAnsi" w:eastAsiaTheme="minorEastAsia" w:hAnsiTheme="minorHAnsi" w:cstheme="minorHAnsi"/>
          <w:sz w:val="21"/>
          <w:szCs w:val="21"/>
          <w:lang w:val="es-ES"/>
        </w:rPr>
        <w:t xml:space="preserve"> </w:t>
      </w:r>
      <w:r w:rsidR="003D3E0F">
        <w:rPr>
          <w:rFonts w:asciiTheme="minorHAnsi" w:eastAsiaTheme="minorEastAsia" w:hAnsiTheme="minorHAnsi" w:cstheme="minorHAnsi"/>
          <w:sz w:val="21"/>
          <w:szCs w:val="21"/>
          <w:lang w:val="es-ES"/>
        </w:rPr>
        <w:t>l</w:t>
      </w:r>
      <w:r w:rsidR="00F93554" w:rsidRPr="00F93554">
        <w:rPr>
          <w:rFonts w:asciiTheme="minorHAnsi" w:eastAsiaTheme="minorEastAsia" w:hAnsiTheme="minorHAnsi" w:cstheme="minorHAnsi"/>
          <w:sz w:val="21"/>
          <w:szCs w:val="21"/>
          <w:lang w:val="es-ES"/>
        </w:rPr>
        <w:t xml:space="preserve">a base sexta de las tres convocatorias señala que el Comité de Participación Social dispondrá de 30 días para emitir la opinión técnica y eso es posible únicamente a partir del momento en el cual son turnados los expedientes de las personas que han decidido participar en cada uno de los tres procesos. </w:t>
      </w:r>
    </w:p>
    <w:p w14:paraId="656AA82A" w14:textId="77777777" w:rsidR="003D3E0F" w:rsidRDefault="003D3E0F" w:rsidP="003D3E0F">
      <w:pPr>
        <w:spacing w:line="240" w:lineRule="auto"/>
        <w:ind w:right="49"/>
        <w:jc w:val="both"/>
        <w:textAlignment w:val="baseline"/>
        <w:rPr>
          <w:rFonts w:asciiTheme="minorHAnsi" w:eastAsiaTheme="minorEastAsia" w:hAnsiTheme="minorHAnsi" w:cstheme="minorHAnsi"/>
          <w:sz w:val="21"/>
          <w:szCs w:val="21"/>
          <w:lang w:val="es-ES"/>
        </w:rPr>
      </w:pPr>
    </w:p>
    <w:p w14:paraId="3BE0B013" w14:textId="7AFC8C58" w:rsidR="00562583" w:rsidRDefault="00F93554" w:rsidP="00035BE9">
      <w:pPr>
        <w:ind w:right="49"/>
        <w:jc w:val="both"/>
        <w:textAlignment w:val="baseline"/>
        <w:rPr>
          <w:rFonts w:asciiTheme="minorHAnsi" w:eastAsiaTheme="minorEastAsia" w:hAnsiTheme="minorHAnsi" w:cstheme="minorHAnsi"/>
          <w:sz w:val="21"/>
          <w:szCs w:val="21"/>
          <w:lang w:val="es-ES"/>
        </w:rPr>
      </w:pPr>
      <w:r w:rsidRPr="00F93554">
        <w:rPr>
          <w:rFonts w:asciiTheme="minorHAnsi" w:eastAsiaTheme="minorEastAsia" w:hAnsiTheme="minorHAnsi" w:cstheme="minorHAnsi"/>
          <w:sz w:val="21"/>
          <w:szCs w:val="21"/>
          <w:lang w:val="es-ES"/>
        </w:rPr>
        <w:t xml:space="preserve">Sin embargo, la base séptima de </w:t>
      </w:r>
      <w:r w:rsidR="003D3E0F">
        <w:rPr>
          <w:rFonts w:asciiTheme="minorHAnsi" w:eastAsiaTheme="minorEastAsia" w:hAnsiTheme="minorHAnsi" w:cstheme="minorHAnsi"/>
          <w:sz w:val="21"/>
          <w:szCs w:val="21"/>
          <w:lang w:val="es-ES"/>
        </w:rPr>
        <w:t>l</w:t>
      </w:r>
      <w:r w:rsidRPr="00F93554">
        <w:rPr>
          <w:rFonts w:asciiTheme="minorHAnsi" w:eastAsiaTheme="minorEastAsia" w:hAnsiTheme="minorHAnsi" w:cstheme="minorHAnsi"/>
          <w:sz w:val="21"/>
          <w:szCs w:val="21"/>
          <w:lang w:val="es-ES"/>
        </w:rPr>
        <w:t>a convocatoria señala que el Congreso del Estado deberá nombrar a más tardar el día 15 de diciembre, es decir, 5 días antes, de los cuales fenezca el término para e</w:t>
      </w:r>
      <w:r w:rsidR="00446095">
        <w:rPr>
          <w:rFonts w:asciiTheme="minorHAnsi" w:eastAsiaTheme="minorEastAsia" w:hAnsiTheme="minorHAnsi" w:cstheme="minorHAnsi"/>
          <w:sz w:val="21"/>
          <w:szCs w:val="21"/>
          <w:lang w:val="es-ES"/>
        </w:rPr>
        <w:t>l</w:t>
      </w:r>
      <w:r w:rsidRPr="00F93554">
        <w:rPr>
          <w:rFonts w:asciiTheme="minorHAnsi" w:eastAsiaTheme="minorEastAsia" w:hAnsiTheme="minorHAnsi" w:cstheme="minorHAnsi"/>
          <w:sz w:val="21"/>
          <w:szCs w:val="21"/>
          <w:lang w:val="es-ES"/>
        </w:rPr>
        <w:t xml:space="preserve"> comité</w:t>
      </w:r>
      <w:r w:rsidR="00446095">
        <w:rPr>
          <w:rFonts w:asciiTheme="minorHAnsi" w:eastAsiaTheme="minorEastAsia" w:hAnsiTheme="minorHAnsi" w:cstheme="minorHAnsi"/>
          <w:sz w:val="21"/>
          <w:szCs w:val="21"/>
          <w:lang w:val="es-ES"/>
        </w:rPr>
        <w:t>,</w:t>
      </w:r>
      <w:r w:rsidRPr="00F93554">
        <w:rPr>
          <w:rFonts w:asciiTheme="minorHAnsi" w:eastAsiaTheme="minorEastAsia" w:hAnsiTheme="minorHAnsi" w:cstheme="minorHAnsi"/>
          <w:sz w:val="21"/>
          <w:szCs w:val="21"/>
          <w:lang w:val="es-ES"/>
        </w:rPr>
        <w:t xml:space="preserve"> </w:t>
      </w:r>
      <w:r w:rsidR="00446095">
        <w:rPr>
          <w:rFonts w:asciiTheme="minorHAnsi" w:eastAsiaTheme="minorEastAsia" w:hAnsiTheme="minorHAnsi" w:cstheme="minorHAnsi"/>
          <w:sz w:val="21"/>
          <w:szCs w:val="21"/>
          <w:lang w:val="es-ES"/>
        </w:rPr>
        <w:t>y</w:t>
      </w:r>
      <w:r w:rsidRPr="00F93554">
        <w:rPr>
          <w:rFonts w:asciiTheme="minorHAnsi" w:eastAsiaTheme="minorEastAsia" w:hAnsiTheme="minorHAnsi" w:cstheme="minorHAnsi"/>
          <w:sz w:val="21"/>
          <w:szCs w:val="21"/>
          <w:lang w:val="es-ES"/>
        </w:rPr>
        <w:t xml:space="preserve"> si ese día estarán sesionando para aprobar las personas</w:t>
      </w:r>
      <w:r w:rsidR="00562583">
        <w:rPr>
          <w:rFonts w:asciiTheme="minorHAnsi" w:eastAsiaTheme="minorEastAsia" w:hAnsiTheme="minorHAnsi" w:cstheme="minorHAnsi"/>
          <w:sz w:val="21"/>
          <w:szCs w:val="21"/>
          <w:lang w:val="es-ES"/>
        </w:rPr>
        <w:t>,</w:t>
      </w:r>
      <w:r w:rsidRPr="00F93554">
        <w:rPr>
          <w:rFonts w:asciiTheme="minorHAnsi" w:eastAsiaTheme="minorEastAsia" w:hAnsiTheme="minorHAnsi" w:cstheme="minorHAnsi"/>
          <w:sz w:val="21"/>
          <w:szCs w:val="21"/>
          <w:lang w:val="es-ES"/>
        </w:rPr>
        <w:t xml:space="preserve"> </w:t>
      </w:r>
      <w:r w:rsidR="00562583">
        <w:rPr>
          <w:rFonts w:asciiTheme="minorHAnsi" w:eastAsiaTheme="minorEastAsia" w:hAnsiTheme="minorHAnsi" w:cstheme="minorHAnsi"/>
          <w:sz w:val="21"/>
          <w:szCs w:val="21"/>
          <w:lang w:val="es-ES"/>
        </w:rPr>
        <w:t xml:space="preserve">y </w:t>
      </w:r>
      <w:r w:rsidRPr="00F93554">
        <w:rPr>
          <w:rFonts w:asciiTheme="minorHAnsi" w:eastAsiaTheme="minorEastAsia" w:hAnsiTheme="minorHAnsi" w:cstheme="minorHAnsi"/>
          <w:sz w:val="21"/>
          <w:szCs w:val="21"/>
          <w:lang w:val="es-ES"/>
        </w:rPr>
        <w:t>aprobar los acuerdos a través de los cuales se designarán a estas personas</w:t>
      </w:r>
      <w:r w:rsidR="00562583">
        <w:rPr>
          <w:rFonts w:asciiTheme="minorHAnsi" w:eastAsiaTheme="minorEastAsia" w:hAnsiTheme="minorHAnsi" w:cstheme="minorHAnsi"/>
          <w:sz w:val="21"/>
          <w:szCs w:val="21"/>
          <w:lang w:val="es-ES"/>
        </w:rPr>
        <w:t>,</w:t>
      </w:r>
      <w:r w:rsidRPr="00F93554">
        <w:rPr>
          <w:rFonts w:asciiTheme="minorHAnsi" w:eastAsiaTheme="minorEastAsia" w:hAnsiTheme="minorHAnsi" w:cstheme="minorHAnsi"/>
          <w:sz w:val="21"/>
          <w:szCs w:val="21"/>
          <w:lang w:val="es-ES"/>
        </w:rPr>
        <w:t xml:space="preserve"> </w:t>
      </w:r>
      <w:r w:rsidR="00562583">
        <w:rPr>
          <w:rFonts w:asciiTheme="minorHAnsi" w:eastAsiaTheme="minorEastAsia" w:hAnsiTheme="minorHAnsi" w:cstheme="minorHAnsi"/>
          <w:sz w:val="21"/>
          <w:szCs w:val="21"/>
          <w:lang w:val="es-ES"/>
        </w:rPr>
        <w:t>t</w:t>
      </w:r>
      <w:r w:rsidRPr="00F93554">
        <w:rPr>
          <w:rFonts w:asciiTheme="minorHAnsi" w:eastAsiaTheme="minorEastAsia" w:hAnsiTheme="minorHAnsi" w:cstheme="minorHAnsi"/>
          <w:sz w:val="21"/>
          <w:szCs w:val="21"/>
          <w:lang w:val="es-ES"/>
        </w:rPr>
        <w:t>ambién es cierto que e</w:t>
      </w:r>
      <w:r w:rsidR="00562583">
        <w:rPr>
          <w:rFonts w:asciiTheme="minorHAnsi" w:eastAsiaTheme="minorEastAsia" w:hAnsiTheme="minorHAnsi" w:cstheme="minorHAnsi"/>
          <w:sz w:val="21"/>
          <w:szCs w:val="21"/>
          <w:lang w:val="es-ES"/>
        </w:rPr>
        <w:t>l</w:t>
      </w:r>
      <w:r w:rsidRPr="00F93554">
        <w:rPr>
          <w:rFonts w:asciiTheme="minorHAnsi" w:eastAsiaTheme="minorEastAsia" w:hAnsiTheme="minorHAnsi" w:cstheme="minorHAnsi"/>
          <w:sz w:val="21"/>
          <w:szCs w:val="21"/>
          <w:lang w:val="es-ES"/>
        </w:rPr>
        <w:t xml:space="preserve"> comité de participación debiera tener con más anticipación todavía las opiniones técnicas, lo cual implicaría que </w:t>
      </w:r>
      <w:r w:rsidR="00562583">
        <w:rPr>
          <w:rFonts w:asciiTheme="minorHAnsi" w:eastAsiaTheme="minorEastAsia" w:hAnsiTheme="minorHAnsi" w:cstheme="minorHAnsi"/>
          <w:sz w:val="21"/>
          <w:szCs w:val="21"/>
          <w:lang w:val="es-ES"/>
        </w:rPr>
        <w:t>el</w:t>
      </w:r>
      <w:r w:rsidRPr="00F93554">
        <w:rPr>
          <w:rFonts w:asciiTheme="minorHAnsi" w:eastAsiaTheme="minorEastAsia" w:hAnsiTheme="minorHAnsi" w:cstheme="minorHAnsi"/>
          <w:sz w:val="21"/>
          <w:szCs w:val="21"/>
          <w:lang w:val="es-ES"/>
        </w:rPr>
        <w:t xml:space="preserve"> término</w:t>
      </w:r>
      <w:r w:rsidR="00562583">
        <w:rPr>
          <w:rFonts w:asciiTheme="minorHAnsi" w:eastAsiaTheme="minorEastAsia" w:hAnsiTheme="minorHAnsi" w:cstheme="minorHAnsi"/>
          <w:sz w:val="21"/>
          <w:szCs w:val="21"/>
          <w:lang w:val="es-ES"/>
        </w:rPr>
        <w:t xml:space="preserve"> para el comité</w:t>
      </w:r>
      <w:r w:rsidRPr="00F93554">
        <w:rPr>
          <w:rFonts w:asciiTheme="minorHAnsi" w:eastAsiaTheme="minorEastAsia" w:hAnsiTheme="minorHAnsi" w:cstheme="minorHAnsi"/>
          <w:sz w:val="21"/>
          <w:szCs w:val="21"/>
          <w:lang w:val="es-ES"/>
        </w:rPr>
        <w:t xml:space="preserve"> estaría venciendo el 11 o el 12 para efectos prácticos. </w:t>
      </w:r>
    </w:p>
    <w:p w14:paraId="75FA0EDA" w14:textId="77777777" w:rsidR="00562583" w:rsidRDefault="00562583" w:rsidP="00035BE9">
      <w:pPr>
        <w:ind w:right="49"/>
        <w:jc w:val="both"/>
        <w:textAlignment w:val="baseline"/>
        <w:rPr>
          <w:rFonts w:asciiTheme="minorHAnsi" w:eastAsiaTheme="minorEastAsia" w:hAnsiTheme="minorHAnsi" w:cstheme="minorHAnsi"/>
          <w:sz w:val="21"/>
          <w:szCs w:val="21"/>
          <w:lang w:val="es-ES"/>
        </w:rPr>
      </w:pPr>
    </w:p>
    <w:p w14:paraId="7C19DD4E" w14:textId="77777777" w:rsidR="00562583" w:rsidRDefault="00F93554" w:rsidP="00035BE9">
      <w:pPr>
        <w:ind w:right="49"/>
        <w:jc w:val="both"/>
        <w:textAlignment w:val="baseline"/>
        <w:rPr>
          <w:rFonts w:asciiTheme="minorHAnsi" w:eastAsiaTheme="minorEastAsia" w:hAnsiTheme="minorHAnsi" w:cstheme="minorHAnsi"/>
          <w:sz w:val="21"/>
          <w:szCs w:val="21"/>
          <w:lang w:val="es-ES"/>
        </w:rPr>
      </w:pPr>
      <w:r w:rsidRPr="00F93554">
        <w:rPr>
          <w:rFonts w:asciiTheme="minorHAnsi" w:eastAsiaTheme="minorEastAsia" w:hAnsiTheme="minorHAnsi" w:cstheme="minorHAnsi"/>
          <w:sz w:val="21"/>
          <w:szCs w:val="21"/>
          <w:lang w:val="es-ES"/>
        </w:rPr>
        <w:t>Entonces, dada esta discrepancia de fechas entre lo previsto por la base sexta y la base séptima de las tres convocatorias, es que cada uno de estos acuerdos, incluyendo e</w:t>
      </w:r>
      <w:r w:rsidR="00562583">
        <w:rPr>
          <w:rFonts w:asciiTheme="minorHAnsi" w:eastAsiaTheme="minorEastAsia" w:hAnsiTheme="minorHAnsi" w:cstheme="minorHAnsi"/>
          <w:sz w:val="21"/>
          <w:szCs w:val="21"/>
          <w:lang w:val="es-ES"/>
        </w:rPr>
        <w:t>l</w:t>
      </w:r>
      <w:r w:rsidRPr="00F93554">
        <w:rPr>
          <w:rFonts w:asciiTheme="minorHAnsi" w:eastAsiaTheme="minorEastAsia" w:hAnsiTheme="minorHAnsi" w:cstheme="minorHAnsi"/>
          <w:sz w:val="21"/>
          <w:szCs w:val="21"/>
          <w:lang w:val="es-ES"/>
        </w:rPr>
        <w:t xml:space="preserve"> que </w:t>
      </w:r>
      <w:r w:rsidR="00562583">
        <w:rPr>
          <w:rFonts w:asciiTheme="minorHAnsi" w:eastAsiaTheme="minorEastAsia" w:hAnsiTheme="minorHAnsi" w:cstheme="minorHAnsi"/>
          <w:sz w:val="21"/>
          <w:szCs w:val="21"/>
          <w:lang w:val="es-ES"/>
        </w:rPr>
        <w:t xml:space="preserve">están por </w:t>
      </w:r>
      <w:r w:rsidRPr="00F93554">
        <w:rPr>
          <w:rFonts w:asciiTheme="minorHAnsi" w:eastAsiaTheme="minorEastAsia" w:hAnsiTheme="minorHAnsi" w:cstheme="minorHAnsi"/>
          <w:sz w:val="21"/>
          <w:szCs w:val="21"/>
          <w:lang w:val="es-ES"/>
        </w:rPr>
        <w:t>votar, tiene un resolutivo segundo en el cual se establece que se solicita</w:t>
      </w:r>
      <w:r w:rsidR="00562583">
        <w:rPr>
          <w:rFonts w:asciiTheme="minorHAnsi" w:eastAsiaTheme="minorEastAsia" w:hAnsiTheme="minorHAnsi" w:cstheme="minorHAnsi"/>
          <w:sz w:val="21"/>
          <w:szCs w:val="21"/>
          <w:lang w:val="es-ES"/>
        </w:rPr>
        <w:t xml:space="preserve"> a</w:t>
      </w:r>
      <w:r w:rsidRPr="00F93554">
        <w:rPr>
          <w:rFonts w:asciiTheme="minorHAnsi" w:eastAsiaTheme="minorEastAsia" w:hAnsiTheme="minorHAnsi" w:cstheme="minorHAnsi"/>
          <w:sz w:val="21"/>
          <w:szCs w:val="21"/>
          <w:lang w:val="es-ES"/>
        </w:rPr>
        <w:t xml:space="preserve"> la Comisión de Vigilancia y Sistema Anticorrupción del Congreso del Estado que </w:t>
      </w:r>
      <w:r w:rsidR="00562583">
        <w:rPr>
          <w:rFonts w:asciiTheme="minorHAnsi" w:eastAsiaTheme="minorEastAsia" w:hAnsiTheme="minorHAnsi" w:cstheme="minorHAnsi"/>
          <w:sz w:val="21"/>
          <w:szCs w:val="21"/>
          <w:lang w:val="es-ES"/>
        </w:rPr>
        <w:t>le</w:t>
      </w:r>
      <w:r w:rsidRPr="00F93554">
        <w:rPr>
          <w:rFonts w:asciiTheme="minorHAnsi" w:eastAsiaTheme="minorEastAsia" w:hAnsiTheme="minorHAnsi" w:cstheme="minorHAnsi"/>
          <w:sz w:val="21"/>
          <w:szCs w:val="21"/>
          <w:lang w:val="es-ES"/>
        </w:rPr>
        <w:t>s aclare nada más la fecha f</w:t>
      </w:r>
      <w:r w:rsidR="00562583">
        <w:rPr>
          <w:rFonts w:asciiTheme="minorHAnsi" w:eastAsiaTheme="minorEastAsia" w:hAnsiTheme="minorHAnsi" w:cstheme="minorHAnsi"/>
          <w:sz w:val="21"/>
          <w:szCs w:val="21"/>
          <w:lang w:val="es-ES"/>
        </w:rPr>
        <w:t>in</w:t>
      </w:r>
      <w:r w:rsidRPr="00F93554">
        <w:rPr>
          <w:rFonts w:asciiTheme="minorHAnsi" w:eastAsiaTheme="minorEastAsia" w:hAnsiTheme="minorHAnsi" w:cstheme="minorHAnsi"/>
          <w:sz w:val="21"/>
          <w:szCs w:val="21"/>
          <w:lang w:val="es-ES"/>
        </w:rPr>
        <w:t>al para estar en condiciones de presentar ante la junta directiva de dicha comisión a través de su presidencia</w:t>
      </w:r>
      <w:r w:rsidR="00562583">
        <w:rPr>
          <w:rFonts w:asciiTheme="minorHAnsi" w:eastAsiaTheme="minorEastAsia" w:hAnsiTheme="minorHAnsi" w:cstheme="minorHAnsi"/>
          <w:sz w:val="21"/>
          <w:szCs w:val="21"/>
          <w:lang w:val="es-ES"/>
        </w:rPr>
        <w:t>,</w:t>
      </w:r>
      <w:r w:rsidRPr="00F93554">
        <w:rPr>
          <w:rFonts w:asciiTheme="minorHAnsi" w:eastAsiaTheme="minorEastAsia" w:hAnsiTheme="minorHAnsi" w:cstheme="minorHAnsi"/>
          <w:sz w:val="21"/>
          <w:szCs w:val="21"/>
          <w:lang w:val="es-ES"/>
        </w:rPr>
        <w:t xml:space="preserve"> los tres informes referentes a cada uno de los procesos</w:t>
      </w:r>
      <w:r w:rsidR="00562583">
        <w:rPr>
          <w:rFonts w:asciiTheme="minorHAnsi" w:eastAsiaTheme="minorEastAsia" w:hAnsiTheme="minorHAnsi" w:cstheme="minorHAnsi"/>
          <w:sz w:val="21"/>
          <w:szCs w:val="21"/>
          <w:lang w:val="es-ES"/>
        </w:rPr>
        <w:t>,</w:t>
      </w:r>
      <w:r w:rsidRPr="00F93554">
        <w:rPr>
          <w:rFonts w:asciiTheme="minorHAnsi" w:eastAsiaTheme="minorEastAsia" w:hAnsiTheme="minorHAnsi" w:cstheme="minorHAnsi"/>
          <w:sz w:val="21"/>
          <w:szCs w:val="21"/>
          <w:lang w:val="es-ES"/>
        </w:rPr>
        <w:t xml:space="preserve"> </w:t>
      </w:r>
      <w:r w:rsidR="00562583">
        <w:rPr>
          <w:rFonts w:asciiTheme="minorHAnsi" w:eastAsiaTheme="minorEastAsia" w:hAnsiTheme="minorHAnsi" w:cstheme="minorHAnsi"/>
          <w:sz w:val="21"/>
          <w:szCs w:val="21"/>
          <w:lang w:val="es-ES"/>
        </w:rPr>
        <w:t xml:space="preserve">y </w:t>
      </w:r>
      <w:r w:rsidRPr="00F93554">
        <w:rPr>
          <w:rFonts w:asciiTheme="minorHAnsi" w:eastAsiaTheme="minorEastAsia" w:hAnsiTheme="minorHAnsi" w:cstheme="minorHAnsi"/>
          <w:sz w:val="21"/>
          <w:szCs w:val="21"/>
          <w:lang w:val="es-ES"/>
        </w:rPr>
        <w:t xml:space="preserve">dejar constancia de esa situación y que también esté contextualizada las personas que puedan consultar esta </w:t>
      </w:r>
      <w:r w:rsidRPr="00AF4098">
        <w:rPr>
          <w:rFonts w:asciiTheme="minorHAnsi" w:eastAsiaTheme="minorEastAsia" w:hAnsiTheme="minorHAnsi" w:cstheme="minorHAnsi"/>
          <w:sz w:val="21"/>
          <w:szCs w:val="21"/>
          <w:lang w:val="es-ES"/>
        </w:rPr>
        <w:t>sesión</w:t>
      </w:r>
      <w:r w:rsidR="00562583" w:rsidRPr="00AF4098">
        <w:rPr>
          <w:rFonts w:asciiTheme="minorHAnsi" w:eastAsiaTheme="minorEastAsia" w:hAnsiTheme="minorHAnsi" w:cstheme="minorHAnsi"/>
          <w:sz w:val="21"/>
          <w:szCs w:val="21"/>
          <w:lang w:val="es-ES"/>
        </w:rPr>
        <w:t>, concluye</w:t>
      </w:r>
      <w:r w:rsidRPr="00AF4098">
        <w:rPr>
          <w:rFonts w:asciiTheme="minorHAnsi" w:eastAsiaTheme="minorEastAsia" w:hAnsiTheme="minorHAnsi" w:cstheme="minorHAnsi"/>
          <w:sz w:val="21"/>
          <w:szCs w:val="21"/>
          <w:lang w:val="es-ES"/>
        </w:rPr>
        <w:t>.</w:t>
      </w:r>
      <w:r w:rsidRPr="00F93554">
        <w:rPr>
          <w:rFonts w:asciiTheme="minorHAnsi" w:eastAsiaTheme="minorEastAsia" w:hAnsiTheme="minorHAnsi" w:cstheme="minorHAnsi"/>
          <w:sz w:val="21"/>
          <w:szCs w:val="21"/>
          <w:lang w:val="es-ES"/>
        </w:rPr>
        <w:t xml:space="preserve"> </w:t>
      </w:r>
    </w:p>
    <w:p w14:paraId="37F5F8BC" w14:textId="77777777" w:rsidR="00035BE9" w:rsidRDefault="00035BE9" w:rsidP="001B43F2">
      <w:pPr>
        <w:spacing w:line="240" w:lineRule="auto"/>
        <w:ind w:right="49"/>
        <w:jc w:val="both"/>
        <w:textAlignment w:val="baseline"/>
        <w:rPr>
          <w:rFonts w:asciiTheme="minorHAnsi" w:eastAsiaTheme="minorEastAsia" w:hAnsiTheme="minorHAnsi" w:cstheme="minorHAnsi"/>
          <w:sz w:val="21"/>
          <w:szCs w:val="21"/>
          <w:lang w:val="es-ES"/>
        </w:rPr>
      </w:pPr>
    </w:p>
    <w:p w14:paraId="6B74D9D4" w14:textId="696F61F7" w:rsidR="005958CF" w:rsidRDefault="005958CF" w:rsidP="00BB62F4">
      <w:pPr>
        <w:ind w:right="49"/>
        <w:jc w:val="both"/>
        <w:textAlignment w:val="baseline"/>
        <w:rPr>
          <w:rFonts w:asciiTheme="minorHAnsi" w:eastAsia="Calibri" w:hAnsiTheme="minorHAnsi" w:cstheme="minorHAnsi"/>
          <w:sz w:val="21"/>
          <w:szCs w:val="21"/>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w:t>
      </w:r>
      <w:r w:rsidR="001B43F2">
        <w:rPr>
          <w:rFonts w:asciiTheme="minorHAnsi" w:eastAsiaTheme="minorEastAsia" w:hAnsiTheme="minorHAnsi" w:cstheme="minorHAnsi"/>
          <w:sz w:val="21"/>
          <w:szCs w:val="21"/>
          <w:lang w:val="es-ES"/>
        </w:rPr>
        <w:t xml:space="preserve"> a </w:t>
      </w:r>
      <w:r w:rsidR="001B43F2" w:rsidRPr="001B43F2">
        <w:rPr>
          <w:rFonts w:asciiTheme="minorHAnsi" w:eastAsia="Calibri" w:hAnsiTheme="minorHAnsi" w:cstheme="minorHAnsi"/>
          <w:sz w:val="21"/>
          <w:szCs w:val="21"/>
        </w:rPr>
        <w:t>aceptar y aprobar la participación del comité en el acuerdo legislativo 325</w:t>
      </w:r>
      <w:r w:rsidR="001B43F2">
        <w:rPr>
          <w:rFonts w:asciiTheme="minorHAnsi" w:eastAsia="Calibri" w:hAnsiTheme="minorHAnsi" w:cstheme="minorHAnsi"/>
          <w:sz w:val="21"/>
          <w:szCs w:val="21"/>
        </w:rPr>
        <w:t>,</w:t>
      </w:r>
      <w:r>
        <w:rPr>
          <w:rFonts w:asciiTheme="minorHAnsi" w:eastAsiaTheme="minorEastAsia" w:hAnsiTheme="minorHAnsi" w:cstheme="minorHAnsi"/>
          <w:sz w:val="21"/>
          <w:szCs w:val="21"/>
          <w:lang w:val="es-ES"/>
        </w:rPr>
        <w:t xml:space="preserve"> </w:t>
      </w:r>
      <w:r w:rsidRPr="00035BE9">
        <w:rPr>
          <w:rFonts w:asciiTheme="minorHAnsi" w:eastAsiaTheme="minorEastAsia" w:hAnsiTheme="minorHAnsi" w:cstheme="minorHAnsi"/>
          <w:sz w:val="21"/>
          <w:szCs w:val="21"/>
          <w:lang w:val="es-ES"/>
        </w:rPr>
        <w:t>en virtud del expuesto sobre este tema, le solicit</w:t>
      </w:r>
      <w:r>
        <w:rPr>
          <w:rFonts w:asciiTheme="minorHAnsi" w:eastAsiaTheme="minorEastAsia" w:hAnsiTheme="minorHAnsi" w:cstheme="minorHAnsi"/>
          <w:sz w:val="21"/>
          <w:szCs w:val="21"/>
          <w:lang w:val="es-ES"/>
        </w:rPr>
        <w:t>a</w:t>
      </w:r>
      <w:r w:rsidRPr="00035BE9">
        <w:rPr>
          <w:rFonts w:asciiTheme="minorHAnsi" w:eastAsiaTheme="minorEastAsia" w:hAnsiTheme="minorHAnsi" w:cstheme="minorHAnsi"/>
          <w:sz w:val="21"/>
          <w:szCs w:val="21"/>
          <w:lang w:val="es-ES"/>
        </w:rPr>
        <w:t xml:space="preserve"> al secretario tomar el sentido de la votación </w:t>
      </w:r>
      <w:r>
        <w:rPr>
          <w:rFonts w:asciiTheme="minorHAnsi" w:eastAsiaTheme="minorEastAsia" w:hAnsiTheme="minorHAnsi" w:cstheme="minorHAnsi"/>
          <w:sz w:val="21"/>
          <w:szCs w:val="21"/>
          <w:lang w:val="es-ES"/>
        </w:rPr>
        <w:t>de manera</w:t>
      </w:r>
      <w:r w:rsidRPr="00035BE9">
        <w:rPr>
          <w:rFonts w:asciiTheme="minorHAnsi" w:eastAsiaTheme="minorEastAsia" w:hAnsiTheme="minorHAnsi" w:cstheme="minorHAnsi"/>
          <w:sz w:val="21"/>
          <w:szCs w:val="21"/>
          <w:lang w:val="es-ES"/>
        </w:rPr>
        <w:t xml:space="preserve"> nominal</w:t>
      </w:r>
      <w:r>
        <w:rPr>
          <w:rFonts w:asciiTheme="minorHAnsi" w:eastAsiaTheme="minorEastAsia" w:hAnsiTheme="minorHAnsi" w:cstheme="minorHAnsi"/>
          <w:sz w:val="21"/>
          <w:szCs w:val="21"/>
          <w:lang w:val="es-ES"/>
        </w:rPr>
        <w:t>.</w:t>
      </w:r>
    </w:p>
    <w:p w14:paraId="28AFB1EC" w14:textId="77777777" w:rsidR="005958CF" w:rsidRDefault="005958CF" w:rsidP="001B43F2">
      <w:pPr>
        <w:spacing w:line="240" w:lineRule="auto"/>
        <w:ind w:right="49"/>
        <w:jc w:val="both"/>
        <w:textAlignment w:val="baseline"/>
        <w:rPr>
          <w:rFonts w:asciiTheme="minorHAnsi" w:eastAsia="Calibri" w:hAnsiTheme="minorHAnsi" w:cstheme="minorHAnsi"/>
          <w:sz w:val="21"/>
          <w:szCs w:val="21"/>
        </w:rPr>
      </w:pPr>
    </w:p>
    <w:p w14:paraId="778EB37A" w14:textId="38884DBA" w:rsidR="001B43F2" w:rsidRDefault="001B43F2" w:rsidP="001B43F2">
      <w:pPr>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mencionada</w:t>
      </w:r>
      <w:r w:rsidRPr="00501E0A">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p>
    <w:p w14:paraId="77F3DD94" w14:textId="77777777" w:rsidR="001B43F2" w:rsidRDefault="001B43F2" w:rsidP="001B43F2">
      <w:pPr>
        <w:spacing w:line="240" w:lineRule="auto"/>
        <w:ind w:right="49"/>
        <w:jc w:val="both"/>
        <w:textAlignment w:val="baseline"/>
        <w:rPr>
          <w:rFonts w:asciiTheme="minorHAnsi" w:eastAsiaTheme="minorEastAsia" w:hAnsiTheme="minorHAnsi" w:cstheme="minorHAnsi"/>
          <w:sz w:val="21"/>
          <w:szCs w:val="21"/>
          <w:lang w:val="es-ES"/>
        </w:rPr>
      </w:pPr>
    </w:p>
    <w:p w14:paraId="214EB667" w14:textId="72BE03CE" w:rsidR="001B43F2" w:rsidRDefault="001B43F2" w:rsidP="001B43F2">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63B84F47" w14:textId="77777777" w:rsidR="001B43F2" w:rsidRDefault="001B43F2" w:rsidP="001B43F2">
      <w:pPr>
        <w:spacing w:line="240" w:lineRule="auto"/>
        <w:ind w:right="49"/>
        <w:jc w:val="both"/>
        <w:textAlignment w:val="baseline"/>
        <w:rPr>
          <w:rFonts w:asciiTheme="minorHAnsi" w:eastAsiaTheme="minorEastAsia" w:hAnsiTheme="minorHAnsi" w:cstheme="minorHAnsi"/>
          <w:sz w:val="21"/>
          <w:szCs w:val="21"/>
          <w:lang w:val="es-ES"/>
        </w:rPr>
      </w:pPr>
    </w:p>
    <w:p w14:paraId="30C64A09" w14:textId="4AF6A7DB" w:rsidR="001B43F2" w:rsidRDefault="001B43F2" w:rsidP="001B43F2">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00A56315">
        <w:rPr>
          <w:rFonts w:asciiTheme="minorHAnsi" w:eastAsiaTheme="minorEastAsia" w:hAnsiTheme="minorHAnsi" w:cstheme="minorHAnsi"/>
          <w:sz w:val="21"/>
          <w:szCs w:val="21"/>
          <w:lang w:val="es-ES"/>
        </w:rPr>
        <w:t>éptimo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92076C">
        <w:rPr>
          <w:rFonts w:asciiTheme="minorHAnsi" w:eastAsiaTheme="minorEastAsia" w:hAnsiTheme="minorHAnsi" w:cstheme="minorHAnsi"/>
          <w:sz w:val="21"/>
          <w:szCs w:val="21"/>
          <w:lang w:val="es-ES"/>
        </w:rPr>
        <w:t>corresponde a;</w:t>
      </w:r>
    </w:p>
    <w:p w14:paraId="4FE11A89" w14:textId="77777777" w:rsidR="00A56315" w:rsidRDefault="00A56315" w:rsidP="00A56315">
      <w:pPr>
        <w:spacing w:after="160"/>
        <w:ind w:right="49"/>
        <w:jc w:val="both"/>
        <w:rPr>
          <w:rFonts w:asciiTheme="minorHAnsi" w:eastAsiaTheme="minorEastAsia" w:hAnsiTheme="minorHAnsi" w:cstheme="minorHAnsi"/>
          <w:sz w:val="21"/>
          <w:szCs w:val="21"/>
          <w:lang w:val="es-ES"/>
        </w:rPr>
      </w:pPr>
    </w:p>
    <w:p w14:paraId="05F1B69D" w14:textId="77777777" w:rsidR="006107C3" w:rsidRDefault="006107C3" w:rsidP="00A56315">
      <w:pPr>
        <w:spacing w:after="160"/>
        <w:ind w:right="49"/>
        <w:jc w:val="both"/>
        <w:rPr>
          <w:rFonts w:asciiTheme="minorHAnsi" w:eastAsiaTheme="minorEastAsia" w:hAnsiTheme="minorHAnsi" w:cstheme="minorHAnsi"/>
          <w:sz w:val="21"/>
          <w:szCs w:val="21"/>
          <w:lang w:val="es-ES"/>
        </w:rPr>
      </w:pPr>
    </w:p>
    <w:p w14:paraId="22DF8BE2" w14:textId="3B6E38C1" w:rsidR="00515E50" w:rsidRDefault="00747277" w:rsidP="00A56315">
      <w:pPr>
        <w:spacing w:after="160"/>
        <w:ind w:right="49"/>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lastRenderedPageBreak/>
        <w:t>V</w:t>
      </w:r>
      <w:bookmarkEnd w:id="6"/>
      <w:r w:rsidR="00A56315">
        <w:rPr>
          <w:rFonts w:asciiTheme="minorHAnsi" w:eastAsiaTheme="minorEastAsia" w:hAnsiTheme="minorHAnsi" w:cstheme="minorHAnsi"/>
          <w:b/>
          <w:bCs/>
          <w:sz w:val="21"/>
          <w:szCs w:val="21"/>
          <w:lang w:val="es-ES"/>
        </w:rPr>
        <w:t>II</w:t>
      </w:r>
      <w:r w:rsidR="001A539E">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1DFF62F" w14:textId="77777777" w:rsid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06CA91A2" w14:textId="133EB5E0" w:rsidR="006107C3" w:rsidRPr="006107C3" w:rsidRDefault="006107C3" w:rsidP="006107C3">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Se aprobó por unanimidad, que el Comité de Participación Social del Sistema Anticorrupción del Estado de Jalisco  participará en el desarrollo del Informe que contenga opinión técnica sobre los perfiles de las personas aspirantes al cargo de titular del órgano interno de control de la Comisión Estatal de Derechos Humanos del Estado de Jalisco, conforme a la BASE SEXTA DE LA CONVOCATORIA PÚBLICA aprobada por el Congreso del Estado de Jalisco mediante minuta de acuerdo legislativo número 323/LXIV/25. B. Elaboración y aprobación de la “Metodología para la elaboración de los informes técnicos de perfiles de las personas aspirantes al cargo de titular del Órgano Interno de Control de la Comisión Estatal de Derechos Humanos”. C. Solicitar a la Comisión de Vigilancia y Sistema Anticorrupción del Estado de Jalisco de la 64 legislatura, de la manera más atenta aclare la fecha límite para la presentación del informe de opinión técnica.</w:t>
      </w:r>
      <w:r>
        <w:rPr>
          <w:rFonts w:asciiTheme="minorHAnsi" w:eastAsiaTheme="minorEastAsia" w:hAnsiTheme="minorHAnsi" w:cstheme="minorHAnsi"/>
          <w:sz w:val="21"/>
          <w:szCs w:val="21"/>
          <w:lang w:val="es-ES"/>
        </w:rPr>
        <w:t xml:space="preserve"> </w:t>
      </w:r>
    </w:p>
    <w:p w14:paraId="585317F2" w14:textId="77777777" w:rsidR="006107C3" w:rsidRP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1516DAF9" w14:textId="77777777" w:rsidR="006107C3" w:rsidRDefault="006107C3" w:rsidP="006107C3">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 xml:space="preserve">Se aprobó por unanimidad, que el Comité de Participación Social del Sistema Anticorrupción del Estado de Jalisco participará en el desarrollo del Informe que contenga opinión técnica sobre los perfiles de las personas aspirantes al cargo de la persona titular del Órgano Interno de Control del Tribunal de Justicia Administrativa del Estado de Jalisco, conforme a la BASE SEXTA DE LA CONVOCATORIA PÚBLICA aprobada por el Congreso del Estado de Jalisco mediante minuta de acuerdo legislativo número 324/LXIV/25.  B. Elaboración y aprobación de la “Metodología para la elaboración de los informes técnicos de perfiles de las personas aspirantes al cargo de titular del Órgano Interno de Control del Tribunal de Justicia Administrativa del Estado de Jalisco”. C. Solicitar a la Comisión de Vigilancia y Sistema Anticorrupción del Estado de Jalisco de la 64 legislatura, de la manera más atenta aclare la fecha límite para la presentación del informe de opinión técnica.   </w:t>
      </w:r>
    </w:p>
    <w:p w14:paraId="43FFD7BA" w14:textId="77777777" w:rsidR="006107C3" w:rsidRP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0FF75461" w14:textId="77777777" w:rsidR="006107C3" w:rsidRPr="006107C3" w:rsidRDefault="006107C3" w:rsidP="006107C3">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 xml:space="preserve">Se aprobó por unanimidad, que el Comité de Participación Social del Sistema Anticorrupción del Estado de Jalisco participará en el desarrollo del Informe que contenga opinión técnica sobre los perfiles de las personas aspirantes al cargo de la persona titular de la Auditoría Superior, conforme a la BASE SEXTA DE LA CONVOCATORIA PÚBLICA aprobada por el Congreso del Estado de Jalisco mediante minuta de acuerdo legislativo número 325/LXIV/25.  B. Elaboración y aprobación de la “Metodología para la elaboración de los informes técnicos de perfiles de las personas aspirantes al cargo de titular de la Auditoría Superior del Estado de Jalisco”. C. Solicitar a la Comisión de Vigilancia y Sistema Anticorrupción del Estado de Jalisco de la 64 legislatura, de la manera más atenta aclare la fecha límite para la presentación del informe de opinión técnica.   </w:t>
      </w: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36B41454"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AF4098">
        <w:rPr>
          <w:rFonts w:asciiTheme="minorHAnsi" w:eastAsiaTheme="minorEastAsia" w:hAnsiTheme="minorHAnsi" w:cstheme="minorHAnsi"/>
          <w:sz w:val="21"/>
          <w:szCs w:val="21"/>
          <w:lang w:val="es-ES"/>
        </w:rPr>
        <w:t>Terc</w:t>
      </w:r>
      <w:r w:rsidR="003C4C6D">
        <w:rPr>
          <w:rFonts w:asciiTheme="minorHAnsi" w:eastAsiaTheme="minorEastAsia" w:hAnsiTheme="minorHAnsi" w:cstheme="minorHAnsi"/>
          <w:sz w:val="21"/>
          <w:szCs w:val="21"/>
          <w:lang w:val="es-ES"/>
        </w:rPr>
        <w:t>er</w:t>
      </w:r>
      <w:r w:rsidR="00B74824">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AF4098">
        <w:rPr>
          <w:rFonts w:asciiTheme="minorHAnsi" w:eastAsiaTheme="minorEastAsia" w:hAnsiTheme="minorHAnsi" w:cstheme="minorHAnsi"/>
          <w:sz w:val="21"/>
          <w:szCs w:val="21"/>
          <w:lang w:val="es-ES"/>
        </w:rPr>
        <w:t>09</w:t>
      </w:r>
      <w:r w:rsidRPr="00C64A5A">
        <w:rPr>
          <w:rFonts w:asciiTheme="minorHAnsi" w:eastAsiaTheme="minorEastAsia" w:hAnsiTheme="minorHAnsi" w:cstheme="minorHAnsi"/>
          <w:sz w:val="21"/>
          <w:szCs w:val="21"/>
          <w:lang w:val="es-ES"/>
        </w:rPr>
        <w:t>:</w:t>
      </w:r>
      <w:r w:rsidR="00AF4098">
        <w:rPr>
          <w:rFonts w:asciiTheme="minorHAnsi" w:eastAsiaTheme="minorEastAsia" w:hAnsiTheme="minorHAnsi" w:cstheme="minorHAnsi"/>
          <w:sz w:val="21"/>
          <w:szCs w:val="21"/>
          <w:lang w:val="es-ES"/>
        </w:rPr>
        <w:t>0</w:t>
      </w:r>
      <w:r w:rsidR="00B74824">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00AF4098">
        <w:rPr>
          <w:rFonts w:asciiTheme="minorHAnsi" w:eastAsiaTheme="minorEastAsia" w:hAnsiTheme="minorHAnsi" w:cstheme="minorHAnsi"/>
          <w:sz w:val="21"/>
          <w:szCs w:val="21"/>
          <w:lang w:val="es-ES"/>
        </w:rPr>
        <w:t>nueve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AF4098">
        <w:rPr>
          <w:rFonts w:asciiTheme="minorHAnsi" w:eastAsiaTheme="minorEastAsia" w:hAnsiTheme="minorHAnsi" w:cstheme="minorHAnsi"/>
          <w:sz w:val="21"/>
          <w:szCs w:val="21"/>
          <w:lang w:val="es-ES"/>
        </w:rPr>
        <w:t>dos</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AF4098">
        <w:rPr>
          <w:rFonts w:asciiTheme="minorHAnsi" w:eastAsiaTheme="minorEastAsia" w:hAnsiTheme="minorHAnsi" w:cstheme="minorHAnsi"/>
          <w:sz w:val="21"/>
          <w:szCs w:val="21"/>
          <w:lang w:val="es-ES"/>
        </w:rPr>
        <w:t>Mart</w:t>
      </w:r>
      <w:r w:rsidR="003C4C6D">
        <w:rPr>
          <w:rFonts w:asciiTheme="minorHAnsi" w:eastAsiaTheme="minorEastAsia" w:hAnsiTheme="minorHAnsi" w:cstheme="minorHAnsi"/>
          <w:sz w:val="21"/>
          <w:szCs w:val="21"/>
          <w:lang w:val="es-ES"/>
        </w:rPr>
        <w:t xml:space="preserve">es </w:t>
      </w:r>
      <w:r w:rsidR="00AF4098">
        <w:rPr>
          <w:rFonts w:asciiTheme="minorHAnsi" w:eastAsiaTheme="minorEastAsia" w:hAnsiTheme="minorHAnsi" w:cstheme="minorHAnsi"/>
          <w:sz w:val="21"/>
          <w:szCs w:val="21"/>
          <w:lang w:val="es-ES"/>
        </w:rPr>
        <w:t>18</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3C4C6D">
        <w:rPr>
          <w:rFonts w:asciiTheme="minorHAnsi" w:eastAsiaTheme="minorEastAsia" w:hAnsiTheme="minorHAnsi" w:cstheme="minorHAnsi"/>
          <w:sz w:val="21"/>
          <w:szCs w:val="21"/>
          <w:lang w:val="es-ES"/>
        </w:rPr>
        <w:t>Noviem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EAFB1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5AAF5228"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ACBABE4"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165777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3BE61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398F77B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7777777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411493E1" w14:textId="77777777" w:rsidR="00AF4098" w:rsidRDefault="00AF4098" w:rsidP="00BA1282">
      <w:pPr>
        <w:jc w:val="both"/>
        <w:rPr>
          <w:sz w:val="20"/>
          <w:szCs w:val="20"/>
        </w:rPr>
      </w:pPr>
    </w:p>
    <w:p w14:paraId="3B2849A4" w14:textId="77777777" w:rsidR="00220D3B" w:rsidRDefault="00220D3B" w:rsidP="00BA1282">
      <w:pPr>
        <w:jc w:val="both"/>
        <w:rPr>
          <w:sz w:val="20"/>
          <w:szCs w:val="20"/>
        </w:rPr>
      </w:pPr>
    </w:p>
    <w:p w14:paraId="2A4208E3" w14:textId="77777777" w:rsidR="00220D3B" w:rsidRDefault="00220D3B" w:rsidP="00BA1282">
      <w:pPr>
        <w:jc w:val="both"/>
        <w:rPr>
          <w:sz w:val="20"/>
          <w:szCs w:val="20"/>
        </w:rPr>
      </w:pPr>
    </w:p>
    <w:p w14:paraId="7C16855A" w14:textId="77777777" w:rsidR="00220D3B" w:rsidRDefault="00220D3B"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600F8088" w14:textId="77777777" w:rsidR="00AF4098" w:rsidRDefault="00AF4098" w:rsidP="00BA1282">
      <w:pPr>
        <w:jc w:val="both"/>
        <w:rPr>
          <w:sz w:val="20"/>
          <w:szCs w:val="20"/>
        </w:rPr>
      </w:pPr>
    </w:p>
    <w:p w14:paraId="53CBE3CC" w14:textId="4DC2D7CB"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AF4098">
        <w:rPr>
          <w:sz w:val="20"/>
          <w:szCs w:val="20"/>
        </w:rPr>
        <w:t>Terc</w:t>
      </w:r>
      <w:r>
        <w:rPr>
          <w:sz w:val="20"/>
          <w:szCs w:val="20"/>
        </w:rPr>
        <w:t>era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AF4098">
        <w:rPr>
          <w:sz w:val="20"/>
          <w:szCs w:val="20"/>
        </w:rPr>
        <w:t>8</w:t>
      </w:r>
      <w:r w:rsidRPr="008E707D">
        <w:rPr>
          <w:sz w:val="20"/>
          <w:szCs w:val="20"/>
        </w:rPr>
        <w:t xml:space="preserve"> (</w:t>
      </w:r>
      <w:r w:rsidR="00AF4098">
        <w:rPr>
          <w:sz w:val="20"/>
          <w:szCs w:val="20"/>
        </w:rPr>
        <w:t>ocho</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CE11C4">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5"/>
  </w:num>
  <w:num w:numId="2" w16cid:durableId="919028161">
    <w:abstractNumId w:val="19"/>
  </w:num>
  <w:num w:numId="3" w16cid:durableId="91362642">
    <w:abstractNumId w:val="40"/>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5"/>
  </w:num>
  <w:num w:numId="9" w16cid:durableId="324937775">
    <w:abstractNumId w:val="11"/>
  </w:num>
  <w:num w:numId="10" w16cid:durableId="301084721">
    <w:abstractNumId w:val="12"/>
  </w:num>
  <w:num w:numId="11" w16cid:durableId="650989527">
    <w:abstractNumId w:val="29"/>
  </w:num>
  <w:num w:numId="12" w16cid:durableId="1808624970">
    <w:abstractNumId w:val="21"/>
  </w:num>
  <w:num w:numId="13" w16cid:durableId="1141649986">
    <w:abstractNumId w:val="0"/>
  </w:num>
  <w:num w:numId="14" w16cid:durableId="762723655">
    <w:abstractNumId w:val="26"/>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7"/>
  </w:num>
  <w:num w:numId="18" w16cid:durableId="462962470">
    <w:abstractNumId w:val="15"/>
  </w:num>
  <w:num w:numId="19" w16cid:durableId="393084944">
    <w:abstractNumId w:val="1"/>
  </w:num>
  <w:num w:numId="20" w16cid:durableId="1435830393">
    <w:abstractNumId w:val="38"/>
  </w:num>
  <w:num w:numId="21" w16cid:durableId="756172861">
    <w:abstractNumId w:val="2"/>
  </w:num>
  <w:num w:numId="22" w16cid:durableId="287516314">
    <w:abstractNumId w:val="28"/>
  </w:num>
  <w:num w:numId="23" w16cid:durableId="44645171">
    <w:abstractNumId w:val="24"/>
  </w:num>
  <w:num w:numId="24" w16cid:durableId="1076588913">
    <w:abstractNumId w:val="14"/>
  </w:num>
  <w:num w:numId="25" w16cid:durableId="977078268">
    <w:abstractNumId w:val="30"/>
  </w:num>
  <w:num w:numId="26" w16cid:durableId="2106655676">
    <w:abstractNumId w:val="4"/>
  </w:num>
  <w:num w:numId="27" w16cid:durableId="1340624145">
    <w:abstractNumId w:val="10"/>
  </w:num>
  <w:num w:numId="28" w16cid:durableId="771970509">
    <w:abstractNumId w:val="33"/>
  </w:num>
  <w:num w:numId="29" w16cid:durableId="1334063246">
    <w:abstractNumId w:val="39"/>
  </w:num>
  <w:num w:numId="30" w16cid:durableId="355810655">
    <w:abstractNumId w:val="31"/>
  </w:num>
  <w:num w:numId="31" w16cid:durableId="1161189940">
    <w:abstractNumId w:val="9"/>
  </w:num>
  <w:num w:numId="32" w16cid:durableId="843670242">
    <w:abstractNumId w:val="42"/>
  </w:num>
  <w:num w:numId="33" w16cid:durableId="855005117">
    <w:abstractNumId w:val="43"/>
  </w:num>
  <w:num w:numId="34" w16cid:durableId="1533423826">
    <w:abstractNumId w:val="27"/>
  </w:num>
  <w:num w:numId="35" w16cid:durableId="945649858">
    <w:abstractNumId w:val="41"/>
  </w:num>
  <w:num w:numId="36" w16cid:durableId="564877582">
    <w:abstractNumId w:val="34"/>
  </w:num>
  <w:num w:numId="37" w16cid:durableId="1033963192">
    <w:abstractNumId w:val="20"/>
  </w:num>
  <w:num w:numId="38" w16cid:durableId="1523590031">
    <w:abstractNumId w:val="8"/>
  </w:num>
  <w:num w:numId="39" w16cid:durableId="473104970">
    <w:abstractNumId w:val="32"/>
  </w:num>
  <w:num w:numId="40" w16cid:durableId="88501938">
    <w:abstractNumId w:val="3"/>
  </w:num>
  <w:num w:numId="41" w16cid:durableId="881016776">
    <w:abstractNumId w:val="44"/>
  </w:num>
  <w:num w:numId="42" w16cid:durableId="307638674">
    <w:abstractNumId w:val="5"/>
  </w:num>
  <w:num w:numId="43" w16cid:durableId="1142771571">
    <w:abstractNumId w:val="36"/>
  </w:num>
  <w:num w:numId="44" w16cid:durableId="1649287287">
    <w:abstractNumId w:val="6"/>
  </w:num>
  <w:num w:numId="45" w16cid:durableId="251663958">
    <w:abstractNumId w:val="7"/>
  </w:num>
  <w:num w:numId="46" w16cid:durableId="129330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BD5"/>
    <w:rsid w:val="0004644C"/>
    <w:rsid w:val="000464C8"/>
    <w:rsid w:val="00047EDE"/>
    <w:rsid w:val="0005140B"/>
    <w:rsid w:val="00051A71"/>
    <w:rsid w:val="00051BA9"/>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DAE"/>
    <w:rsid w:val="000E3DC5"/>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777"/>
    <w:rsid w:val="001068F5"/>
    <w:rsid w:val="001070F8"/>
    <w:rsid w:val="00107B76"/>
    <w:rsid w:val="00111AA0"/>
    <w:rsid w:val="00112193"/>
    <w:rsid w:val="00112223"/>
    <w:rsid w:val="001123D0"/>
    <w:rsid w:val="001136BC"/>
    <w:rsid w:val="001139CE"/>
    <w:rsid w:val="00113BFD"/>
    <w:rsid w:val="00113C26"/>
    <w:rsid w:val="001156EB"/>
    <w:rsid w:val="001159E3"/>
    <w:rsid w:val="00115A97"/>
    <w:rsid w:val="00115BF8"/>
    <w:rsid w:val="00116184"/>
    <w:rsid w:val="00116388"/>
    <w:rsid w:val="0011743D"/>
    <w:rsid w:val="00117B8E"/>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5681"/>
    <w:rsid w:val="0018578A"/>
    <w:rsid w:val="0018743A"/>
    <w:rsid w:val="0018752B"/>
    <w:rsid w:val="0018773C"/>
    <w:rsid w:val="0019002C"/>
    <w:rsid w:val="001906B1"/>
    <w:rsid w:val="001919ED"/>
    <w:rsid w:val="0019295C"/>
    <w:rsid w:val="0019303A"/>
    <w:rsid w:val="00194E8F"/>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E8A"/>
    <w:rsid w:val="001C2A24"/>
    <w:rsid w:val="001C2F58"/>
    <w:rsid w:val="001C37FA"/>
    <w:rsid w:val="001C4050"/>
    <w:rsid w:val="001C47B6"/>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08AA"/>
    <w:rsid w:val="001E397A"/>
    <w:rsid w:val="001E3F4B"/>
    <w:rsid w:val="001E54D8"/>
    <w:rsid w:val="001E6018"/>
    <w:rsid w:val="001E6BE7"/>
    <w:rsid w:val="001E7690"/>
    <w:rsid w:val="001F0032"/>
    <w:rsid w:val="001F0802"/>
    <w:rsid w:val="001F0F78"/>
    <w:rsid w:val="001F1217"/>
    <w:rsid w:val="001F146C"/>
    <w:rsid w:val="001F1554"/>
    <w:rsid w:val="001F3933"/>
    <w:rsid w:val="001F5389"/>
    <w:rsid w:val="001F66DC"/>
    <w:rsid w:val="002006A2"/>
    <w:rsid w:val="00202274"/>
    <w:rsid w:val="002029A4"/>
    <w:rsid w:val="00206E56"/>
    <w:rsid w:val="002077AA"/>
    <w:rsid w:val="00210CD8"/>
    <w:rsid w:val="00210E07"/>
    <w:rsid w:val="002111D4"/>
    <w:rsid w:val="00211653"/>
    <w:rsid w:val="00212F8E"/>
    <w:rsid w:val="002134F3"/>
    <w:rsid w:val="00213C03"/>
    <w:rsid w:val="00213EEA"/>
    <w:rsid w:val="002158E5"/>
    <w:rsid w:val="00215CCA"/>
    <w:rsid w:val="0021793A"/>
    <w:rsid w:val="00217C9A"/>
    <w:rsid w:val="00217D28"/>
    <w:rsid w:val="00217DEC"/>
    <w:rsid w:val="00217E62"/>
    <w:rsid w:val="00220D3B"/>
    <w:rsid w:val="0022184F"/>
    <w:rsid w:val="0022315A"/>
    <w:rsid w:val="0022355E"/>
    <w:rsid w:val="00223A98"/>
    <w:rsid w:val="00224B45"/>
    <w:rsid w:val="0022641D"/>
    <w:rsid w:val="00226584"/>
    <w:rsid w:val="0022684B"/>
    <w:rsid w:val="002300A1"/>
    <w:rsid w:val="00230F39"/>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AB"/>
    <w:rsid w:val="00302B33"/>
    <w:rsid w:val="003032BB"/>
    <w:rsid w:val="003036F2"/>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1D7B"/>
    <w:rsid w:val="003D2447"/>
    <w:rsid w:val="003D386D"/>
    <w:rsid w:val="003D3D7C"/>
    <w:rsid w:val="003D3E0F"/>
    <w:rsid w:val="003D4BE3"/>
    <w:rsid w:val="003D5D7D"/>
    <w:rsid w:val="003D5F09"/>
    <w:rsid w:val="003D5FBF"/>
    <w:rsid w:val="003D7672"/>
    <w:rsid w:val="003D7CBF"/>
    <w:rsid w:val="003E0CC9"/>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A0283"/>
    <w:rsid w:val="004A165F"/>
    <w:rsid w:val="004A1905"/>
    <w:rsid w:val="004A1FE8"/>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4458"/>
    <w:rsid w:val="004C4CA2"/>
    <w:rsid w:val="004C5287"/>
    <w:rsid w:val="004C6FA2"/>
    <w:rsid w:val="004C782A"/>
    <w:rsid w:val="004C7A9A"/>
    <w:rsid w:val="004C7E2B"/>
    <w:rsid w:val="004D0644"/>
    <w:rsid w:val="004D3543"/>
    <w:rsid w:val="004D3AD7"/>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63E7"/>
    <w:rsid w:val="00576676"/>
    <w:rsid w:val="00577123"/>
    <w:rsid w:val="00577968"/>
    <w:rsid w:val="005809C6"/>
    <w:rsid w:val="00581595"/>
    <w:rsid w:val="00582B36"/>
    <w:rsid w:val="0058400A"/>
    <w:rsid w:val="005840E8"/>
    <w:rsid w:val="00584179"/>
    <w:rsid w:val="0058521A"/>
    <w:rsid w:val="00586AB8"/>
    <w:rsid w:val="00590A0A"/>
    <w:rsid w:val="00590A1C"/>
    <w:rsid w:val="005910B2"/>
    <w:rsid w:val="0059117E"/>
    <w:rsid w:val="0059165E"/>
    <w:rsid w:val="005916D9"/>
    <w:rsid w:val="00592C89"/>
    <w:rsid w:val="00592DAB"/>
    <w:rsid w:val="00593DD3"/>
    <w:rsid w:val="005944FB"/>
    <w:rsid w:val="00594A33"/>
    <w:rsid w:val="005956D9"/>
    <w:rsid w:val="005958CF"/>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B3E"/>
    <w:rsid w:val="00667C48"/>
    <w:rsid w:val="00670303"/>
    <w:rsid w:val="00670F1B"/>
    <w:rsid w:val="00671741"/>
    <w:rsid w:val="00674587"/>
    <w:rsid w:val="00674B6D"/>
    <w:rsid w:val="006757A0"/>
    <w:rsid w:val="00675C1A"/>
    <w:rsid w:val="00675FF1"/>
    <w:rsid w:val="00677C9D"/>
    <w:rsid w:val="00677FF2"/>
    <w:rsid w:val="00680AC4"/>
    <w:rsid w:val="006814F6"/>
    <w:rsid w:val="0068397C"/>
    <w:rsid w:val="00684831"/>
    <w:rsid w:val="006849E6"/>
    <w:rsid w:val="006855E0"/>
    <w:rsid w:val="00685911"/>
    <w:rsid w:val="0068649C"/>
    <w:rsid w:val="006868D0"/>
    <w:rsid w:val="00687E12"/>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418A"/>
    <w:rsid w:val="008241FB"/>
    <w:rsid w:val="00824A5A"/>
    <w:rsid w:val="00825BAD"/>
    <w:rsid w:val="00826781"/>
    <w:rsid w:val="008271F0"/>
    <w:rsid w:val="00827CDF"/>
    <w:rsid w:val="0083010E"/>
    <w:rsid w:val="00830DED"/>
    <w:rsid w:val="0083167E"/>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8EC"/>
    <w:rsid w:val="00883B71"/>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9D8"/>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70A82"/>
    <w:rsid w:val="00970EB8"/>
    <w:rsid w:val="00972835"/>
    <w:rsid w:val="00972A48"/>
    <w:rsid w:val="0097372D"/>
    <w:rsid w:val="0097382F"/>
    <w:rsid w:val="00973965"/>
    <w:rsid w:val="00974EC7"/>
    <w:rsid w:val="00975311"/>
    <w:rsid w:val="00975CE6"/>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6D19"/>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873"/>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59FE"/>
    <w:rsid w:val="00B05E21"/>
    <w:rsid w:val="00B07D65"/>
    <w:rsid w:val="00B1017C"/>
    <w:rsid w:val="00B12E8A"/>
    <w:rsid w:val="00B1411A"/>
    <w:rsid w:val="00B14AC8"/>
    <w:rsid w:val="00B16D9C"/>
    <w:rsid w:val="00B174F8"/>
    <w:rsid w:val="00B2111B"/>
    <w:rsid w:val="00B2165F"/>
    <w:rsid w:val="00B219EF"/>
    <w:rsid w:val="00B22272"/>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273"/>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BE1"/>
    <w:rsid w:val="00C22C4C"/>
    <w:rsid w:val="00C22DFA"/>
    <w:rsid w:val="00C23176"/>
    <w:rsid w:val="00C232E0"/>
    <w:rsid w:val="00C233FC"/>
    <w:rsid w:val="00C2359F"/>
    <w:rsid w:val="00C23D34"/>
    <w:rsid w:val="00C244F8"/>
    <w:rsid w:val="00C25A15"/>
    <w:rsid w:val="00C2781A"/>
    <w:rsid w:val="00C30299"/>
    <w:rsid w:val="00C32128"/>
    <w:rsid w:val="00C32BFC"/>
    <w:rsid w:val="00C33B78"/>
    <w:rsid w:val="00C3601E"/>
    <w:rsid w:val="00C370A1"/>
    <w:rsid w:val="00C422F6"/>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1C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5DBC"/>
    <w:rsid w:val="00D0757D"/>
    <w:rsid w:val="00D075AC"/>
    <w:rsid w:val="00D104E6"/>
    <w:rsid w:val="00D10693"/>
    <w:rsid w:val="00D10C40"/>
    <w:rsid w:val="00D1176D"/>
    <w:rsid w:val="00D1422A"/>
    <w:rsid w:val="00D150C2"/>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D5D"/>
    <w:rsid w:val="00DC6972"/>
    <w:rsid w:val="00DC698A"/>
    <w:rsid w:val="00DD0CAD"/>
    <w:rsid w:val="00DD0FB6"/>
    <w:rsid w:val="00DD18A0"/>
    <w:rsid w:val="00DD1B5F"/>
    <w:rsid w:val="00DD3239"/>
    <w:rsid w:val="00DD3BFE"/>
    <w:rsid w:val="00DD4B3E"/>
    <w:rsid w:val="00DD4FEB"/>
    <w:rsid w:val="00DD67A6"/>
    <w:rsid w:val="00DE1038"/>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77FDC"/>
    <w:rsid w:val="00E803A4"/>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D63"/>
    <w:rsid w:val="00E9779E"/>
    <w:rsid w:val="00EA0FD9"/>
    <w:rsid w:val="00EA187C"/>
    <w:rsid w:val="00EA1990"/>
    <w:rsid w:val="00EA1D48"/>
    <w:rsid w:val="00EA24B7"/>
    <w:rsid w:val="00EA39FB"/>
    <w:rsid w:val="00EA4718"/>
    <w:rsid w:val="00EA568E"/>
    <w:rsid w:val="00EA5A17"/>
    <w:rsid w:val="00EA5DC2"/>
    <w:rsid w:val="00EA6664"/>
    <w:rsid w:val="00EA74A0"/>
    <w:rsid w:val="00EA7A88"/>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3554"/>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F63"/>
    <w:rsid w:val="00FC0F3F"/>
    <w:rsid w:val="00FC1A26"/>
    <w:rsid w:val="00FC1B1B"/>
    <w:rsid w:val="00FC234E"/>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0H895fm29DY?si=G4gBKMOpa1tX9s2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8947</TotalTime>
  <Pages>8</Pages>
  <Words>3759</Words>
  <Characters>19400</Characters>
  <Application>Microsoft Office Word</Application>
  <DocSecurity>0</DocSecurity>
  <Lines>345</Lines>
  <Paragraphs>80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801</cp:revision>
  <cp:lastPrinted>2025-11-24T19:32:00Z</cp:lastPrinted>
  <dcterms:created xsi:type="dcterms:W3CDTF">2024-12-18T17:39:00Z</dcterms:created>
  <dcterms:modified xsi:type="dcterms:W3CDTF">2025-11-27T18:14:00Z</dcterms:modified>
</cp:coreProperties>
</file>